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58A0F" w14:textId="2E65B55E" w:rsidR="002B1A2B" w:rsidRPr="00FA0054" w:rsidRDefault="002024C2" w:rsidP="00C93E74">
      <w:pPr>
        <w:pStyle w:val="Kop3"/>
        <w:rPr>
          <w:rFonts w:ascii="Arial" w:hAnsi="Arial" w:cs="Arial"/>
          <w:lang w:val="en-GB"/>
        </w:rPr>
      </w:pPr>
      <w:r w:rsidRPr="00FA0054">
        <w:rPr>
          <w:rFonts w:ascii="Arial" w:hAnsi="Arial" w:cs="Arial"/>
          <w:lang w:val="en-GB"/>
        </w:rPr>
        <w:t xml:space="preserve">Starting Grant </w:t>
      </w:r>
      <w:r w:rsidR="38614B22" w:rsidRPr="00FA0054">
        <w:rPr>
          <w:rFonts w:ascii="Arial" w:hAnsi="Arial" w:cs="Arial"/>
          <w:lang w:val="en-GB"/>
        </w:rPr>
        <w:t xml:space="preserve">Application form: Cloud component of the Flemish Tier-1 supercomputing platform </w:t>
      </w:r>
    </w:p>
    <w:p w14:paraId="7F6E184B" w14:textId="77777777" w:rsidR="002B1A2B" w:rsidRPr="00FA0054" w:rsidRDefault="00235EEC">
      <w:pPr>
        <w:spacing w:after="0" w:line="259" w:lineRule="auto"/>
        <w:ind w:left="0" w:firstLine="0"/>
        <w:jc w:val="left"/>
        <w:rPr>
          <w:rFonts w:ascii="Arial" w:hAnsi="Arial" w:cs="Arial"/>
          <w:lang w:val="en-GB"/>
        </w:rPr>
      </w:pPr>
      <w:r w:rsidRPr="00FA0054">
        <w:rPr>
          <w:rFonts w:ascii="Arial" w:eastAsia="Calibri" w:hAnsi="Arial" w:cs="Arial"/>
          <w:sz w:val="24"/>
          <w:lang w:val="en-GB"/>
        </w:rPr>
        <w:t xml:space="preserve"> </w:t>
      </w:r>
    </w:p>
    <w:tbl>
      <w:tblPr>
        <w:tblStyle w:val="TableGrid1"/>
        <w:tblW w:w="9335" w:type="dxa"/>
        <w:tblInd w:w="-113" w:type="dxa"/>
        <w:tblCellMar>
          <w:top w:w="30" w:type="dxa"/>
          <w:left w:w="113" w:type="dxa"/>
          <w:right w:w="115" w:type="dxa"/>
        </w:tblCellMar>
        <w:tblLook w:val="04A0" w:firstRow="1" w:lastRow="0" w:firstColumn="1" w:lastColumn="0" w:noHBand="0" w:noVBand="1"/>
      </w:tblPr>
      <w:tblGrid>
        <w:gridCol w:w="9335"/>
      </w:tblGrid>
      <w:tr w:rsidR="002B1A2B" w:rsidRPr="00FA0054" w14:paraId="408C071E" w14:textId="77777777" w:rsidTr="00305AFD">
        <w:trPr>
          <w:trHeight w:val="11822"/>
        </w:trPr>
        <w:tc>
          <w:tcPr>
            <w:tcW w:w="9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6F3F3" w14:textId="77777777" w:rsidR="002B1A2B" w:rsidRPr="00FA0054" w:rsidRDefault="00235EEC">
            <w:pPr>
              <w:spacing w:after="223" w:line="259" w:lineRule="auto"/>
              <w:ind w:left="0" w:firstLine="0"/>
              <w:jc w:val="left"/>
              <w:rPr>
                <w:rFonts w:ascii="Arial" w:hAnsi="Arial" w:cs="Arial"/>
                <w:lang w:val="en-GB"/>
              </w:rPr>
            </w:pPr>
            <w:r w:rsidRPr="00FA0054">
              <w:rPr>
                <w:rFonts w:ascii="Arial" w:eastAsia="Arial" w:hAnsi="Arial" w:cs="Arial"/>
                <w:sz w:val="24"/>
                <w:szCs w:val="24"/>
                <w:lang w:val="en-GB"/>
              </w:rPr>
              <w:t xml:space="preserve">Title of the application: </w:t>
            </w:r>
          </w:p>
          <w:p w14:paraId="50FF7368" w14:textId="15FB1C0F" w:rsidR="002B1A2B" w:rsidRPr="00FA0054" w:rsidRDefault="00235EEC">
            <w:pPr>
              <w:spacing w:after="220" w:line="259" w:lineRule="auto"/>
              <w:ind w:left="0" w:firstLine="0"/>
              <w:jc w:val="left"/>
              <w:rPr>
                <w:rFonts w:ascii="Arial" w:hAnsi="Arial" w:cs="Arial"/>
                <w:lang w:val="en-GB"/>
              </w:rPr>
            </w:pPr>
            <w:r w:rsidRPr="00FA0054">
              <w:rPr>
                <w:rFonts w:ascii="Arial" w:eastAsia="Arial" w:hAnsi="Arial" w:cs="Arial"/>
                <w:sz w:val="24"/>
                <w:lang w:val="en-GB"/>
              </w:rPr>
              <w:t xml:space="preserve"> </w:t>
            </w:r>
          </w:p>
          <w:p w14:paraId="72FB41B5" w14:textId="77777777" w:rsidR="002B1A2B" w:rsidRPr="00FA0054" w:rsidRDefault="00235EEC">
            <w:pPr>
              <w:spacing w:after="220" w:line="259" w:lineRule="auto"/>
              <w:ind w:left="0" w:firstLine="0"/>
              <w:jc w:val="left"/>
              <w:rPr>
                <w:rFonts w:ascii="Arial" w:hAnsi="Arial" w:cs="Arial"/>
                <w:lang w:val="en-GB"/>
              </w:rPr>
            </w:pPr>
            <w:r w:rsidRPr="00FA0054">
              <w:rPr>
                <w:rFonts w:ascii="Arial" w:eastAsia="Arial" w:hAnsi="Arial" w:cs="Arial"/>
                <w:sz w:val="24"/>
                <w:szCs w:val="24"/>
                <w:lang w:val="en-GB"/>
              </w:rPr>
              <w:t xml:space="preserve">Applicant name, first name: </w:t>
            </w:r>
          </w:p>
          <w:p w14:paraId="2C14B04B" w14:textId="77777777" w:rsidR="002B1A2B" w:rsidRPr="00FA0054" w:rsidRDefault="00235EEC">
            <w:pPr>
              <w:spacing w:after="223" w:line="259" w:lineRule="auto"/>
              <w:ind w:left="0" w:firstLine="0"/>
              <w:jc w:val="left"/>
              <w:rPr>
                <w:rFonts w:ascii="Arial" w:hAnsi="Arial" w:cs="Arial"/>
                <w:lang w:val="en-GB"/>
              </w:rPr>
            </w:pPr>
            <w:r w:rsidRPr="00FA0054">
              <w:rPr>
                <w:rFonts w:ascii="Arial" w:eastAsia="Arial" w:hAnsi="Arial" w:cs="Arial"/>
                <w:sz w:val="24"/>
                <w:lang w:val="en-GB"/>
              </w:rPr>
              <w:t xml:space="preserve"> </w:t>
            </w:r>
          </w:p>
          <w:p w14:paraId="30BC0AAF" w14:textId="77777777" w:rsidR="002B1A2B" w:rsidRPr="00FA0054" w:rsidRDefault="00235EEC">
            <w:pPr>
              <w:spacing w:after="220" w:line="259" w:lineRule="auto"/>
              <w:ind w:left="0" w:firstLine="0"/>
              <w:jc w:val="left"/>
              <w:rPr>
                <w:rFonts w:ascii="Arial" w:hAnsi="Arial" w:cs="Arial"/>
                <w:lang w:val="en-GB"/>
              </w:rPr>
            </w:pPr>
            <w:r w:rsidRPr="00FA0054">
              <w:rPr>
                <w:rFonts w:ascii="Arial" w:eastAsia="Arial" w:hAnsi="Arial" w:cs="Arial"/>
                <w:sz w:val="24"/>
                <w:szCs w:val="24"/>
                <w:lang w:val="en-GB"/>
              </w:rPr>
              <w:t xml:space="preserve">Institution: </w:t>
            </w:r>
          </w:p>
          <w:p w14:paraId="38F2A275" w14:textId="77777777" w:rsidR="002B1A2B" w:rsidRPr="00FA0054" w:rsidRDefault="00235EEC">
            <w:pPr>
              <w:spacing w:after="221" w:line="259" w:lineRule="auto"/>
              <w:ind w:left="0" w:firstLine="0"/>
              <w:jc w:val="left"/>
              <w:rPr>
                <w:rFonts w:ascii="Arial" w:hAnsi="Arial" w:cs="Arial"/>
                <w:lang w:val="en-GB"/>
              </w:rPr>
            </w:pPr>
            <w:r w:rsidRPr="00FA0054">
              <w:rPr>
                <w:rFonts w:ascii="Arial" w:eastAsia="Arial" w:hAnsi="Arial" w:cs="Arial"/>
                <w:sz w:val="24"/>
                <w:lang w:val="en-GB"/>
              </w:rPr>
              <w:t xml:space="preserve"> </w:t>
            </w:r>
          </w:p>
          <w:p w14:paraId="4F4F35E6" w14:textId="77777777" w:rsidR="002B1A2B" w:rsidRPr="00FA0054" w:rsidRDefault="00235EEC">
            <w:pPr>
              <w:spacing w:after="220" w:line="259" w:lineRule="auto"/>
              <w:ind w:left="0" w:firstLine="0"/>
              <w:jc w:val="left"/>
              <w:rPr>
                <w:rFonts w:ascii="Arial" w:hAnsi="Arial" w:cs="Arial"/>
                <w:lang w:val="en-GB"/>
              </w:rPr>
            </w:pPr>
            <w:r w:rsidRPr="00FA0054">
              <w:rPr>
                <w:rFonts w:ascii="Arial" w:eastAsia="Arial" w:hAnsi="Arial" w:cs="Arial"/>
                <w:sz w:val="24"/>
                <w:szCs w:val="24"/>
                <w:lang w:val="en-GB"/>
              </w:rPr>
              <w:t xml:space="preserve">Research group / department: </w:t>
            </w:r>
          </w:p>
          <w:p w14:paraId="2CD398C4" w14:textId="77777777" w:rsidR="002B1A2B" w:rsidRPr="00FA0054" w:rsidRDefault="00235EEC">
            <w:pPr>
              <w:spacing w:after="220" w:line="259" w:lineRule="auto"/>
              <w:ind w:left="0" w:firstLine="0"/>
              <w:jc w:val="left"/>
              <w:rPr>
                <w:rFonts w:ascii="Arial" w:hAnsi="Arial" w:cs="Arial"/>
                <w:lang w:val="en-GB"/>
              </w:rPr>
            </w:pPr>
            <w:r w:rsidRPr="00FA0054">
              <w:rPr>
                <w:rFonts w:ascii="Arial" w:eastAsia="Arial" w:hAnsi="Arial" w:cs="Arial"/>
                <w:sz w:val="24"/>
                <w:lang w:val="en-GB"/>
              </w:rPr>
              <w:t xml:space="preserve"> </w:t>
            </w:r>
          </w:p>
          <w:p w14:paraId="4C98535F" w14:textId="77777777" w:rsidR="002B1A2B" w:rsidRPr="00FA0054" w:rsidRDefault="00235EEC">
            <w:pPr>
              <w:spacing w:after="220" w:line="259" w:lineRule="auto"/>
              <w:ind w:left="0" w:firstLine="0"/>
              <w:jc w:val="left"/>
              <w:rPr>
                <w:rFonts w:ascii="Arial" w:hAnsi="Arial" w:cs="Arial"/>
                <w:lang w:val="en-GB"/>
              </w:rPr>
            </w:pPr>
            <w:r w:rsidRPr="00FA0054">
              <w:rPr>
                <w:rFonts w:ascii="Arial" w:eastAsia="Arial" w:hAnsi="Arial" w:cs="Arial"/>
                <w:sz w:val="24"/>
                <w:szCs w:val="24"/>
                <w:lang w:val="en-GB"/>
              </w:rPr>
              <w:t xml:space="preserve">E-mail address: </w:t>
            </w:r>
          </w:p>
          <w:p w14:paraId="0AC337E2" w14:textId="77777777" w:rsidR="002B1A2B" w:rsidRPr="00FA0054" w:rsidRDefault="00235EEC">
            <w:pPr>
              <w:spacing w:after="220" w:line="259" w:lineRule="auto"/>
              <w:ind w:left="0" w:firstLine="0"/>
              <w:jc w:val="left"/>
              <w:rPr>
                <w:rFonts w:ascii="Arial" w:hAnsi="Arial" w:cs="Arial"/>
                <w:lang w:val="en-GB"/>
              </w:rPr>
            </w:pPr>
            <w:r w:rsidRPr="00FA0054">
              <w:rPr>
                <w:rFonts w:ascii="Arial" w:eastAsia="Arial" w:hAnsi="Arial" w:cs="Arial"/>
                <w:sz w:val="24"/>
                <w:lang w:val="en-GB"/>
              </w:rPr>
              <w:t xml:space="preserve"> </w:t>
            </w:r>
          </w:p>
          <w:p w14:paraId="7E43A0CE" w14:textId="3C8F50F8" w:rsidR="002B1A2B" w:rsidRPr="00FA0054" w:rsidRDefault="00235EEC">
            <w:pPr>
              <w:spacing w:after="223" w:line="259" w:lineRule="auto"/>
              <w:ind w:left="0" w:firstLine="0"/>
              <w:jc w:val="left"/>
              <w:rPr>
                <w:rFonts w:ascii="Arial" w:hAnsi="Arial" w:cs="Arial"/>
                <w:lang w:val="en-GB"/>
              </w:rPr>
            </w:pPr>
            <w:r w:rsidRPr="00FA0054">
              <w:rPr>
                <w:rFonts w:ascii="Arial" w:eastAsia="Arial" w:hAnsi="Arial" w:cs="Arial"/>
                <w:sz w:val="24"/>
                <w:szCs w:val="24"/>
                <w:lang w:val="en-GB"/>
              </w:rPr>
              <w:t xml:space="preserve">VSC id of </w:t>
            </w:r>
            <w:r w:rsidR="00E805CD" w:rsidRPr="00FA0054">
              <w:rPr>
                <w:rFonts w:ascii="Arial" w:eastAsia="Arial" w:hAnsi="Arial" w:cs="Arial"/>
                <w:sz w:val="24"/>
                <w:szCs w:val="24"/>
                <w:lang w:val="en-GB"/>
              </w:rPr>
              <w:t>the applicant</w:t>
            </w:r>
            <w:r w:rsidRPr="00FA0054">
              <w:rPr>
                <w:rFonts w:ascii="Arial" w:eastAsia="Arial" w:hAnsi="Arial" w:cs="Arial"/>
                <w:sz w:val="24"/>
                <w:szCs w:val="24"/>
                <w:lang w:val="en-GB"/>
              </w:rPr>
              <w:t xml:space="preserve">: </w:t>
            </w:r>
          </w:p>
          <w:p w14:paraId="6ADCF926" w14:textId="77777777" w:rsidR="002B1A2B" w:rsidRPr="00FA0054" w:rsidRDefault="38614B22" w:rsidP="4DB0AF6D">
            <w:pPr>
              <w:spacing w:after="221" w:line="259" w:lineRule="auto"/>
              <w:ind w:left="0" w:firstLine="0"/>
              <w:jc w:val="left"/>
              <w:rPr>
                <w:rFonts w:ascii="Arial" w:eastAsia="Arial" w:hAnsi="Arial" w:cs="Arial"/>
                <w:sz w:val="24"/>
                <w:szCs w:val="24"/>
                <w:lang w:val="en-GB"/>
              </w:rPr>
            </w:pPr>
            <w:r w:rsidRPr="00FA0054">
              <w:rPr>
                <w:rFonts w:ascii="Arial" w:eastAsia="Arial" w:hAnsi="Arial" w:cs="Arial"/>
                <w:sz w:val="24"/>
                <w:szCs w:val="24"/>
                <w:lang w:val="en-GB"/>
              </w:rPr>
              <w:t xml:space="preserve"> </w:t>
            </w:r>
          </w:p>
          <w:p w14:paraId="1D02C068" w14:textId="72BC630C" w:rsidR="00635A0F" w:rsidRPr="00FA0054" w:rsidRDefault="00635A0F" w:rsidP="4DB0AF6D">
            <w:pPr>
              <w:spacing w:after="221" w:line="259" w:lineRule="auto"/>
              <w:ind w:left="0" w:firstLine="0"/>
              <w:jc w:val="left"/>
              <w:rPr>
                <w:rFonts w:ascii="Arial" w:eastAsia="Arial" w:hAnsi="Arial" w:cs="Arial"/>
                <w:sz w:val="24"/>
                <w:szCs w:val="24"/>
                <w:lang w:val="en-GB"/>
              </w:rPr>
            </w:pPr>
          </w:p>
          <w:p w14:paraId="4030BF37" w14:textId="29248490" w:rsidR="00635A0F" w:rsidRPr="00FA0054" w:rsidRDefault="00635A0F" w:rsidP="4DB0AF6D">
            <w:pPr>
              <w:spacing w:after="221" w:line="259" w:lineRule="auto"/>
              <w:ind w:left="0" w:firstLine="0"/>
              <w:jc w:val="left"/>
              <w:rPr>
                <w:rFonts w:ascii="Arial" w:eastAsia="Arial" w:hAnsi="Arial" w:cs="Arial"/>
                <w:sz w:val="24"/>
                <w:szCs w:val="24"/>
                <w:lang w:val="en-GB"/>
              </w:rPr>
            </w:pPr>
          </w:p>
          <w:p w14:paraId="78FE4B25" w14:textId="4E95CB8B" w:rsidR="00635A0F" w:rsidRPr="00FA0054" w:rsidRDefault="00635A0F" w:rsidP="4DB0AF6D">
            <w:pPr>
              <w:spacing w:after="221" w:line="259" w:lineRule="auto"/>
              <w:ind w:left="0" w:firstLine="0"/>
              <w:jc w:val="left"/>
              <w:rPr>
                <w:rFonts w:ascii="Arial" w:eastAsia="Arial" w:hAnsi="Arial" w:cs="Arial"/>
                <w:sz w:val="24"/>
                <w:szCs w:val="24"/>
                <w:lang w:val="en-GB"/>
              </w:rPr>
            </w:pPr>
          </w:p>
          <w:p w14:paraId="63AE6C22" w14:textId="35774FFC" w:rsidR="00635A0F" w:rsidRPr="00FA0054" w:rsidRDefault="00635A0F" w:rsidP="4DB0AF6D">
            <w:pPr>
              <w:spacing w:after="221" w:line="259" w:lineRule="auto"/>
              <w:ind w:left="0" w:firstLine="0"/>
              <w:jc w:val="left"/>
              <w:rPr>
                <w:rFonts w:ascii="Arial" w:eastAsia="Arial" w:hAnsi="Arial" w:cs="Arial"/>
                <w:sz w:val="24"/>
                <w:szCs w:val="24"/>
                <w:lang w:val="en-GB"/>
              </w:rPr>
            </w:pPr>
          </w:p>
          <w:p w14:paraId="3D444526" w14:textId="6829AE8F" w:rsidR="00635A0F" w:rsidRPr="00FA0054" w:rsidRDefault="00635A0F" w:rsidP="4DB0AF6D">
            <w:pPr>
              <w:spacing w:after="221" w:line="259" w:lineRule="auto"/>
              <w:ind w:left="0" w:firstLine="0"/>
              <w:jc w:val="left"/>
              <w:rPr>
                <w:rFonts w:ascii="Arial" w:eastAsia="Arial" w:hAnsi="Arial" w:cs="Arial"/>
                <w:sz w:val="24"/>
                <w:szCs w:val="24"/>
                <w:lang w:val="en-GB"/>
              </w:rPr>
            </w:pPr>
          </w:p>
          <w:p w14:paraId="221A98B1" w14:textId="0220C09C" w:rsidR="00635A0F" w:rsidRPr="00FA0054" w:rsidRDefault="00635A0F" w:rsidP="4DB0AF6D">
            <w:pPr>
              <w:spacing w:after="221" w:line="259" w:lineRule="auto"/>
              <w:ind w:left="0" w:firstLine="0"/>
              <w:jc w:val="left"/>
              <w:rPr>
                <w:rFonts w:ascii="Arial" w:eastAsia="Arial" w:hAnsi="Arial" w:cs="Arial"/>
                <w:sz w:val="24"/>
                <w:szCs w:val="24"/>
                <w:lang w:val="en-GB"/>
              </w:rPr>
            </w:pPr>
          </w:p>
          <w:p w14:paraId="3D89D918" w14:textId="77777777" w:rsidR="00635A0F" w:rsidRPr="00FA0054" w:rsidRDefault="00635A0F" w:rsidP="4DB0AF6D">
            <w:pPr>
              <w:spacing w:after="221" w:line="259" w:lineRule="auto"/>
              <w:ind w:left="0" w:firstLine="0"/>
              <w:jc w:val="left"/>
              <w:rPr>
                <w:rFonts w:ascii="Arial" w:eastAsia="Arial" w:hAnsi="Arial" w:cs="Arial"/>
                <w:sz w:val="24"/>
                <w:szCs w:val="24"/>
                <w:lang w:val="en-GB"/>
              </w:rPr>
            </w:pPr>
          </w:p>
          <w:p w14:paraId="01641606" w14:textId="77777777" w:rsidR="00635A0F" w:rsidRPr="00FA0054" w:rsidRDefault="00635A0F" w:rsidP="00635A0F">
            <w:pPr>
              <w:spacing w:after="221" w:line="259" w:lineRule="auto"/>
              <w:ind w:left="0" w:firstLine="0"/>
              <w:jc w:val="left"/>
              <w:rPr>
                <w:rFonts w:ascii="Arial" w:eastAsia="Arial" w:hAnsi="Arial" w:cs="Arial"/>
                <w:sz w:val="24"/>
                <w:szCs w:val="24"/>
                <w:lang w:val="en-GB"/>
              </w:rPr>
            </w:pPr>
            <w:r w:rsidRPr="00FA0054">
              <w:rPr>
                <w:rFonts w:ascii="Arial" w:eastAsia="Arial" w:hAnsi="Arial" w:cs="Arial"/>
                <w:b/>
                <w:bCs/>
                <w:sz w:val="24"/>
                <w:szCs w:val="24"/>
                <w:lang w:val="en-GB"/>
              </w:rPr>
              <w:t xml:space="preserve">Disclaimer </w:t>
            </w:r>
          </w:p>
          <w:p w14:paraId="77AD8B37" w14:textId="0A645111" w:rsidR="00635A0F" w:rsidRPr="00FA0054" w:rsidRDefault="00505F1C" w:rsidP="00635A0F">
            <w:pPr>
              <w:spacing w:after="221" w:line="259" w:lineRule="auto"/>
              <w:ind w:left="0" w:firstLine="0"/>
              <w:jc w:val="left"/>
              <w:rPr>
                <w:rFonts w:ascii="Arial" w:eastAsia="Arial" w:hAnsi="Arial" w:cs="Arial"/>
                <w:sz w:val="24"/>
                <w:szCs w:val="24"/>
                <w:lang w:val="en-GB"/>
              </w:rPr>
            </w:pPr>
            <w:r w:rsidRPr="00FA0054">
              <w:rPr>
                <w:rFonts w:ascii="Arial" w:eastAsia="Arial" w:hAnsi="Arial" w:cs="Arial"/>
                <w:sz w:val="24"/>
                <w:szCs w:val="24"/>
                <w:lang w:val="en-US"/>
              </w:rPr>
              <w:t>Only a</w:t>
            </w:r>
            <w:r w:rsidR="00635A0F" w:rsidRPr="00FA0054">
              <w:rPr>
                <w:rFonts w:ascii="Arial" w:eastAsia="Arial" w:hAnsi="Arial" w:cs="Arial"/>
                <w:sz w:val="24"/>
                <w:szCs w:val="24"/>
                <w:lang w:val="en-GB"/>
              </w:rPr>
              <w:t xml:space="preserve"> l</w:t>
            </w:r>
            <w:proofErr w:type="spellStart"/>
            <w:r w:rsidR="00635A0F" w:rsidRPr="00FA0054">
              <w:rPr>
                <w:rFonts w:ascii="Arial" w:eastAsia="Arial" w:hAnsi="Arial" w:cs="Arial"/>
                <w:sz w:val="24"/>
                <w:szCs w:val="24"/>
                <w:lang w:val="en-US"/>
              </w:rPr>
              <w:t>imited</w:t>
            </w:r>
            <w:proofErr w:type="spellEnd"/>
            <w:r w:rsidR="00635A0F" w:rsidRPr="00FA0054">
              <w:rPr>
                <w:rFonts w:ascii="Arial" w:eastAsia="Arial" w:hAnsi="Arial" w:cs="Arial"/>
                <w:sz w:val="24"/>
                <w:szCs w:val="24"/>
                <w:lang w:val="en-US"/>
              </w:rPr>
              <w:t xml:space="preserve"> </w:t>
            </w:r>
            <w:proofErr w:type="gramStart"/>
            <w:r w:rsidR="00635A0F" w:rsidRPr="00FA0054">
              <w:rPr>
                <w:rFonts w:ascii="Arial" w:eastAsia="Arial" w:hAnsi="Arial" w:cs="Arial"/>
                <w:sz w:val="24"/>
                <w:szCs w:val="24"/>
                <w:lang w:val="en-US"/>
              </w:rPr>
              <w:t>amount</w:t>
            </w:r>
            <w:proofErr w:type="gramEnd"/>
            <w:r w:rsidR="00635A0F" w:rsidRPr="00FA0054">
              <w:rPr>
                <w:rFonts w:ascii="Arial" w:eastAsia="Arial" w:hAnsi="Arial" w:cs="Arial"/>
                <w:sz w:val="24"/>
                <w:szCs w:val="24"/>
                <w:lang w:val="en-US"/>
              </w:rPr>
              <w:t xml:space="preserve"> of resources</w:t>
            </w:r>
            <w:r w:rsidRPr="00FA0054">
              <w:rPr>
                <w:rFonts w:ascii="Arial" w:eastAsia="Arial" w:hAnsi="Arial" w:cs="Arial"/>
                <w:sz w:val="24"/>
                <w:szCs w:val="24"/>
                <w:lang w:val="en-US"/>
              </w:rPr>
              <w:t>, subject to availability,</w:t>
            </w:r>
            <w:r w:rsidR="00635A0F" w:rsidRPr="00FA0054">
              <w:rPr>
                <w:rFonts w:ascii="Arial" w:eastAsia="Arial" w:hAnsi="Arial" w:cs="Arial"/>
                <w:sz w:val="24"/>
                <w:szCs w:val="24"/>
                <w:lang w:val="en-US"/>
              </w:rPr>
              <w:t xml:space="preserve"> can be made available</w:t>
            </w:r>
            <w:r w:rsidRPr="00FA0054">
              <w:rPr>
                <w:rFonts w:ascii="Arial" w:eastAsia="Arial" w:hAnsi="Arial" w:cs="Arial"/>
                <w:sz w:val="24"/>
                <w:szCs w:val="24"/>
                <w:lang w:val="en-US"/>
              </w:rPr>
              <w:t xml:space="preserve"> </w:t>
            </w:r>
            <w:r w:rsidR="005F7DD4" w:rsidRPr="00FA0054">
              <w:rPr>
                <w:rFonts w:ascii="Arial" w:eastAsia="Arial" w:hAnsi="Arial" w:cs="Arial"/>
                <w:sz w:val="24"/>
                <w:szCs w:val="24"/>
                <w:lang w:val="en-US"/>
              </w:rPr>
              <w:t xml:space="preserve">in an approved Tier-1 Cloud Starting Grant, </w:t>
            </w:r>
            <w:r w:rsidR="00635A0F" w:rsidRPr="00FA0054">
              <w:rPr>
                <w:rFonts w:ascii="Arial" w:eastAsia="Arial" w:hAnsi="Arial" w:cs="Arial"/>
                <w:sz w:val="24"/>
                <w:szCs w:val="24"/>
                <w:lang w:val="en-GB"/>
              </w:rPr>
              <w:t xml:space="preserve">allocated for a period of </w:t>
            </w:r>
            <w:r w:rsidR="007B5FC9" w:rsidRPr="00FA0054">
              <w:rPr>
                <w:rFonts w:ascii="Arial" w:eastAsia="Arial" w:hAnsi="Arial" w:cs="Arial"/>
                <w:sz w:val="24"/>
                <w:szCs w:val="24"/>
                <w:lang w:val="en-GB"/>
              </w:rPr>
              <w:t>8</w:t>
            </w:r>
            <w:r w:rsidR="00635A0F" w:rsidRPr="00FA0054">
              <w:rPr>
                <w:rFonts w:ascii="Arial" w:eastAsia="Arial" w:hAnsi="Arial" w:cs="Arial"/>
                <w:sz w:val="24"/>
                <w:szCs w:val="24"/>
                <w:lang w:val="en-GB"/>
              </w:rPr>
              <w:t xml:space="preserve"> months. </w:t>
            </w:r>
          </w:p>
          <w:p w14:paraId="5FD319A7" w14:textId="63430424" w:rsidR="00635A0F" w:rsidRPr="00FA0054" w:rsidRDefault="00635A0F" w:rsidP="4DB0AF6D">
            <w:pPr>
              <w:spacing w:after="221" w:line="259" w:lineRule="auto"/>
              <w:ind w:left="0" w:firstLine="0"/>
              <w:jc w:val="left"/>
              <w:rPr>
                <w:rFonts w:ascii="Arial" w:eastAsia="Arial" w:hAnsi="Arial" w:cs="Arial"/>
                <w:sz w:val="24"/>
                <w:szCs w:val="24"/>
                <w:lang w:val="en-GB"/>
              </w:rPr>
            </w:pPr>
          </w:p>
        </w:tc>
      </w:tr>
    </w:tbl>
    <w:p w14:paraId="489A7E40" w14:textId="3A2F2207" w:rsidR="002B1A2B" w:rsidRPr="00FA0054" w:rsidRDefault="00235EEC">
      <w:pPr>
        <w:spacing w:after="0" w:line="240" w:lineRule="auto"/>
        <w:ind w:left="0" w:right="47" w:firstLine="0"/>
        <w:rPr>
          <w:rFonts w:ascii="Arial" w:hAnsi="Arial" w:cs="Arial"/>
          <w:lang w:val="en-GB"/>
        </w:rPr>
      </w:pPr>
      <w:r w:rsidRPr="00FA0054">
        <w:rPr>
          <w:rFonts w:ascii="Arial" w:hAnsi="Arial" w:cs="Arial"/>
          <w:lang w:val="en-GB"/>
        </w:rPr>
        <w:br w:type="page"/>
      </w:r>
    </w:p>
    <w:p w14:paraId="0DFF58A6" w14:textId="77777777" w:rsidR="003C2495" w:rsidRPr="00FA0054" w:rsidRDefault="003C2495">
      <w:pPr>
        <w:numPr>
          <w:ilvl w:val="0"/>
          <w:numId w:val="1"/>
        </w:numPr>
        <w:spacing w:before="120" w:after="120" w:line="271" w:lineRule="auto"/>
        <w:ind w:left="851" w:right="35" w:hanging="491"/>
        <w:rPr>
          <w:rFonts w:ascii="Arial" w:eastAsia="Arial" w:hAnsi="Arial" w:cs="Arial"/>
          <w:sz w:val="24"/>
          <w:szCs w:val="24"/>
          <w:lang w:val="en-GB"/>
        </w:rPr>
      </w:pPr>
      <w:r w:rsidRPr="00FA0054">
        <w:rPr>
          <w:rFonts w:ascii="Arial" w:eastAsia="Arial" w:hAnsi="Arial" w:cs="Arial"/>
          <w:sz w:val="24"/>
          <w:szCs w:val="24"/>
          <w:lang w:val="en-GB"/>
        </w:rPr>
        <w:lastRenderedPageBreak/>
        <w:t>Motivate your application: why specifically do you want a Starting Grant on the Tier-1 Cloud component?</w:t>
      </w:r>
    </w:p>
    <w:p w14:paraId="487D23EE" w14:textId="77777777" w:rsidR="00DB4B14" w:rsidRPr="00FA0054" w:rsidRDefault="00DB4B14" w:rsidP="00CD1D10">
      <w:pPr>
        <w:spacing w:before="120" w:after="120" w:line="271" w:lineRule="auto"/>
        <w:ind w:left="360" w:right="35" w:firstLine="0"/>
        <w:rPr>
          <w:rFonts w:ascii="Arial" w:eastAsia="Arial" w:hAnsi="Arial" w:cs="Arial"/>
          <w:sz w:val="24"/>
          <w:szCs w:val="24"/>
          <w:lang w:val="en-GB"/>
        </w:rPr>
      </w:pPr>
    </w:p>
    <w:p w14:paraId="209AC2EE" w14:textId="54090154" w:rsidR="006275AA" w:rsidRPr="00FA0054" w:rsidRDefault="00DE6C91" w:rsidP="00293A95">
      <w:pPr>
        <w:numPr>
          <w:ilvl w:val="0"/>
          <w:numId w:val="1"/>
        </w:numPr>
        <w:spacing w:before="120" w:after="120" w:line="271" w:lineRule="auto"/>
        <w:ind w:left="851" w:right="35" w:hanging="491"/>
        <w:rPr>
          <w:rFonts w:ascii="Arial" w:hAnsi="Arial" w:cs="Arial"/>
          <w:lang w:val="en-US"/>
        </w:rPr>
      </w:pPr>
      <w:r w:rsidRPr="00FA0054">
        <w:rPr>
          <w:rFonts w:ascii="Arial" w:eastAsia="Arial" w:hAnsi="Arial" w:cs="Arial"/>
          <w:sz w:val="24"/>
          <w:szCs w:val="24"/>
          <w:lang w:val="en-US"/>
        </w:rPr>
        <w:t xml:space="preserve">The applicant will be responsible </w:t>
      </w:r>
      <w:r w:rsidR="00AE2BE4" w:rsidRPr="00FA0054">
        <w:rPr>
          <w:rFonts w:ascii="Arial" w:eastAsia="Arial" w:hAnsi="Arial" w:cs="Arial"/>
          <w:sz w:val="24"/>
          <w:szCs w:val="24"/>
          <w:lang w:val="en-GB"/>
        </w:rPr>
        <w:t>to manage the Tier-1 cloud resources within the framework of this Starting Grant.</w:t>
      </w:r>
      <w:r w:rsidR="00713791" w:rsidRPr="00FA0054">
        <w:rPr>
          <w:rFonts w:ascii="Arial" w:eastAsia="Arial" w:hAnsi="Arial" w:cs="Arial"/>
          <w:sz w:val="24"/>
          <w:szCs w:val="24"/>
          <w:lang w:val="en-GB"/>
        </w:rPr>
        <w:t xml:space="preserve"> This includes</w:t>
      </w:r>
      <w:r w:rsidR="00322319" w:rsidRPr="00FA0054">
        <w:rPr>
          <w:rFonts w:ascii="Arial" w:eastAsia="Arial" w:hAnsi="Arial" w:cs="Arial"/>
          <w:sz w:val="24"/>
          <w:szCs w:val="24"/>
          <w:lang w:val="en-GB"/>
        </w:rPr>
        <w:t xml:space="preserve"> </w:t>
      </w:r>
      <w:proofErr w:type="spellStart"/>
      <w:r w:rsidR="00322319" w:rsidRPr="00FA0054">
        <w:rPr>
          <w:rFonts w:ascii="Arial" w:eastAsia="Arial" w:hAnsi="Arial" w:cs="Arial"/>
          <w:sz w:val="24"/>
          <w:szCs w:val="24"/>
          <w:lang w:val="en-GB"/>
        </w:rPr>
        <w:t>a.o.</w:t>
      </w:r>
      <w:proofErr w:type="spellEnd"/>
      <w:r w:rsidR="00322319" w:rsidRPr="00FA0054">
        <w:rPr>
          <w:rFonts w:ascii="Arial" w:eastAsia="Arial" w:hAnsi="Arial" w:cs="Arial"/>
          <w:sz w:val="24"/>
          <w:szCs w:val="24"/>
          <w:lang w:val="en-GB"/>
        </w:rPr>
        <w:t xml:space="preserve"> updating software packages, operating systems, containers, …</w:t>
      </w:r>
    </w:p>
    <w:p w14:paraId="03B6206D" w14:textId="78C3C667" w:rsidR="00293A95" w:rsidRPr="00FA0054" w:rsidRDefault="00293A95" w:rsidP="00AA68F0">
      <w:pPr>
        <w:spacing w:before="120" w:after="120" w:line="271" w:lineRule="auto"/>
        <w:ind w:left="851" w:right="35" w:firstLine="0"/>
        <w:rPr>
          <w:rFonts w:ascii="Arial" w:eastAsia="Arial" w:hAnsi="Arial" w:cs="Arial"/>
          <w:sz w:val="24"/>
          <w:szCs w:val="24"/>
          <w:lang w:val="en-GB"/>
        </w:rPr>
      </w:pPr>
      <w:r w:rsidRPr="00FA0054">
        <w:rPr>
          <w:rFonts w:ascii="Arial" w:eastAsia="Arial" w:hAnsi="Arial" w:cs="Arial"/>
          <w:sz w:val="24"/>
          <w:szCs w:val="24"/>
          <w:lang w:val="en-GB"/>
        </w:rPr>
        <w:t xml:space="preserve">The applicant is responsible </w:t>
      </w:r>
      <w:r w:rsidR="00A0420E" w:rsidRPr="00FA0054">
        <w:rPr>
          <w:rFonts w:ascii="Arial" w:eastAsia="Arial" w:hAnsi="Arial" w:cs="Arial"/>
          <w:sz w:val="24"/>
          <w:szCs w:val="24"/>
          <w:lang w:val="en-GB"/>
        </w:rPr>
        <w:t>for installing a secure authentication method for possible</w:t>
      </w:r>
      <w:r w:rsidR="007F2984" w:rsidRPr="00FA0054">
        <w:rPr>
          <w:rFonts w:ascii="Arial" w:eastAsia="Arial" w:hAnsi="Arial" w:cs="Arial"/>
          <w:sz w:val="24"/>
          <w:szCs w:val="24"/>
          <w:lang w:val="en-GB"/>
        </w:rPr>
        <w:t xml:space="preserve"> trial</w:t>
      </w:r>
      <w:r w:rsidR="00A0420E" w:rsidRPr="00FA0054">
        <w:rPr>
          <w:rFonts w:ascii="Arial" w:eastAsia="Arial" w:hAnsi="Arial" w:cs="Arial"/>
          <w:sz w:val="24"/>
          <w:szCs w:val="24"/>
          <w:lang w:val="en-GB"/>
        </w:rPr>
        <w:t xml:space="preserve"> end-users of the services </w:t>
      </w:r>
      <w:r w:rsidR="00CD1D10" w:rsidRPr="00FA0054">
        <w:rPr>
          <w:rFonts w:ascii="Arial" w:eastAsia="Arial" w:hAnsi="Arial" w:cs="Arial"/>
          <w:sz w:val="24"/>
          <w:szCs w:val="24"/>
          <w:lang w:val="en-GB"/>
        </w:rPr>
        <w:t>deployed by the applicant on the Tier-1 cloud infrastructure as part of this Starting Grant.</w:t>
      </w:r>
    </w:p>
    <w:p w14:paraId="5F681799" w14:textId="5967F1DA" w:rsidR="002B1A2B" w:rsidRPr="00FA0054" w:rsidRDefault="00AE2BE4" w:rsidP="00CD1D10">
      <w:pPr>
        <w:spacing w:before="120" w:after="120" w:line="271" w:lineRule="auto"/>
        <w:ind w:left="851" w:right="35" w:firstLine="0"/>
        <w:rPr>
          <w:rFonts w:ascii="Arial" w:hAnsi="Arial" w:cs="Arial"/>
          <w:lang w:val="en-US"/>
        </w:rPr>
      </w:pPr>
      <w:r w:rsidRPr="00FA0054">
        <w:rPr>
          <w:rFonts w:ascii="Arial" w:eastAsia="Arial" w:hAnsi="Arial" w:cs="Arial"/>
          <w:sz w:val="24"/>
          <w:szCs w:val="24"/>
          <w:lang w:val="en-GB"/>
        </w:rPr>
        <w:t xml:space="preserve">The applicant </w:t>
      </w:r>
      <w:r w:rsidR="00AA68F0" w:rsidRPr="00FA0054">
        <w:rPr>
          <w:rFonts w:ascii="Arial" w:eastAsia="Arial" w:hAnsi="Arial" w:cs="Arial"/>
          <w:sz w:val="24"/>
          <w:szCs w:val="24"/>
          <w:lang w:val="en-GB"/>
        </w:rPr>
        <w:t>needs</w:t>
      </w:r>
      <w:r w:rsidR="005459BA" w:rsidRPr="00FA0054">
        <w:rPr>
          <w:rFonts w:ascii="Arial" w:eastAsia="Arial" w:hAnsi="Arial" w:cs="Arial"/>
          <w:sz w:val="24"/>
          <w:szCs w:val="24"/>
          <w:lang w:val="en-GB"/>
        </w:rPr>
        <w:t xml:space="preserve"> to </w:t>
      </w:r>
      <w:r w:rsidR="00DE6C91" w:rsidRPr="00FA0054">
        <w:rPr>
          <w:rFonts w:ascii="Arial" w:eastAsia="Arial" w:hAnsi="Arial" w:cs="Arial"/>
          <w:sz w:val="24"/>
          <w:szCs w:val="24"/>
          <w:lang w:val="en-GB"/>
        </w:rPr>
        <w:t xml:space="preserve">declare </w:t>
      </w:r>
      <w:r w:rsidRPr="00FA0054">
        <w:rPr>
          <w:rFonts w:ascii="Arial" w:eastAsia="Arial" w:hAnsi="Arial" w:cs="Arial"/>
          <w:sz w:val="24"/>
          <w:szCs w:val="24"/>
          <w:lang w:val="en-GB"/>
        </w:rPr>
        <w:t xml:space="preserve">to </w:t>
      </w:r>
      <w:r w:rsidR="00DE6C91" w:rsidRPr="00FA0054">
        <w:rPr>
          <w:rFonts w:ascii="Arial" w:eastAsia="Arial" w:hAnsi="Arial" w:cs="Arial"/>
          <w:sz w:val="24"/>
          <w:szCs w:val="24"/>
          <w:lang w:val="en-GB"/>
        </w:rPr>
        <w:t xml:space="preserve">agree with </w:t>
      </w:r>
      <w:r w:rsidRPr="00FA0054">
        <w:rPr>
          <w:rFonts w:ascii="Arial" w:eastAsia="Arial" w:hAnsi="Arial" w:cs="Arial"/>
          <w:sz w:val="24"/>
          <w:szCs w:val="24"/>
          <w:lang w:val="en-GB"/>
        </w:rPr>
        <w:t xml:space="preserve">the </w:t>
      </w:r>
      <w:proofErr w:type="spellStart"/>
      <w:r w:rsidR="00DE6C91" w:rsidRPr="00FA0054">
        <w:rPr>
          <w:rFonts w:ascii="Arial" w:eastAsia="Arial" w:hAnsi="Arial" w:cs="Arial"/>
          <w:sz w:val="24"/>
          <w:szCs w:val="24"/>
          <w:lang w:val="en-GB"/>
        </w:rPr>
        <w:t>UGent</w:t>
      </w:r>
      <w:proofErr w:type="spellEnd"/>
      <w:r w:rsidR="00DE6C91" w:rsidRPr="00FA0054">
        <w:rPr>
          <w:rFonts w:ascii="Arial" w:eastAsia="Arial" w:hAnsi="Arial" w:cs="Arial"/>
          <w:sz w:val="24"/>
          <w:szCs w:val="24"/>
          <w:lang w:val="en-GB"/>
        </w:rPr>
        <w:t xml:space="preserve"> AUP</w:t>
      </w:r>
      <w:r w:rsidRPr="00FA0054">
        <w:rPr>
          <w:rFonts w:ascii="Arial" w:eastAsia="Arial" w:hAnsi="Arial" w:cs="Arial"/>
          <w:sz w:val="24"/>
          <w:szCs w:val="24"/>
          <w:lang w:val="en-GB"/>
        </w:rPr>
        <w:t>.</w:t>
      </w:r>
    </w:p>
    <w:p w14:paraId="02C00B5C" w14:textId="77777777" w:rsidR="005F5F94" w:rsidRPr="00FA0054" w:rsidRDefault="005F5F94" w:rsidP="00256893">
      <w:pPr>
        <w:spacing w:before="120" w:after="120" w:line="271" w:lineRule="auto"/>
        <w:ind w:left="0" w:right="35" w:firstLine="0"/>
        <w:rPr>
          <w:rFonts w:ascii="Arial" w:eastAsia="Arial" w:hAnsi="Arial" w:cs="Arial"/>
          <w:sz w:val="24"/>
          <w:szCs w:val="24"/>
          <w:lang w:val="en-GB"/>
        </w:rPr>
      </w:pPr>
    </w:p>
    <w:p w14:paraId="6CF0D79D" w14:textId="35F28E53" w:rsidR="002B1A2B" w:rsidRPr="00FA0054" w:rsidRDefault="38614B22" w:rsidP="001B0810">
      <w:pPr>
        <w:numPr>
          <w:ilvl w:val="0"/>
          <w:numId w:val="1"/>
        </w:numPr>
        <w:spacing w:before="120" w:after="120" w:line="271" w:lineRule="auto"/>
        <w:ind w:left="851" w:right="35" w:hanging="491"/>
        <w:rPr>
          <w:rFonts w:ascii="Arial" w:hAnsi="Arial" w:cs="Arial"/>
          <w:lang w:val="en-GB"/>
        </w:rPr>
      </w:pPr>
      <w:r w:rsidRPr="00FA0054">
        <w:rPr>
          <w:rFonts w:ascii="Arial" w:eastAsia="Arial" w:hAnsi="Arial" w:cs="Arial"/>
          <w:sz w:val="24"/>
          <w:szCs w:val="24"/>
          <w:lang w:val="en-GB"/>
        </w:rPr>
        <w:t xml:space="preserve">Provide information about the main software packages and/or services that will be </w:t>
      </w:r>
      <w:r w:rsidR="4935C669" w:rsidRPr="00FA0054">
        <w:rPr>
          <w:rFonts w:ascii="Arial" w:eastAsia="Arial" w:hAnsi="Arial" w:cs="Arial"/>
          <w:sz w:val="24"/>
          <w:szCs w:val="24"/>
          <w:lang w:val="en-GB"/>
        </w:rPr>
        <w:t>i</w:t>
      </w:r>
      <w:r w:rsidR="50CC85FD" w:rsidRPr="00FA0054">
        <w:rPr>
          <w:rFonts w:ascii="Arial" w:eastAsia="Arial" w:hAnsi="Arial" w:cs="Arial"/>
          <w:sz w:val="24"/>
          <w:szCs w:val="24"/>
          <w:lang w:val="en-GB"/>
        </w:rPr>
        <w:t>nstalled, conf</w:t>
      </w:r>
      <w:r w:rsidR="4E89A44D" w:rsidRPr="00FA0054">
        <w:rPr>
          <w:rFonts w:ascii="Arial" w:eastAsia="Arial" w:hAnsi="Arial" w:cs="Arial"/>
          <w:sz w:val="24"/>
          <w:szCs w:val="24"/>
          <w:lang w:val="en-GB"/>
        </w:rPr>
        <w:t>i</w:t>
      </w:r>
      <w:r w:rsidR="50CC85FD" w:rsidRPr="00FA0054">
        <w:rPr>
          <w:rFonts w:ascii="Arial" w:eastAsia="Arial" w:hAnsi="Arial" w:cs="Arial"/>
          <w:sz w:val="24"/>
          <w:szCs w:val="24"/>
          <w:lang w:val="en-GB"/>
        </w:rPr>
        <w:t>gured and maintained by the Applicant:</w:t>
      </w:r>
    </w:p>
    <w:p w14:paraId="5560DF5B" w14:textId="77777777" w:rsidR="005F5F94" w:rsidRPr="00FA0054" w:rsidRDefault="38614B22" w:rsidP="001B0810">
      <w:pPr>
        <w:pStyle w:val="Lijstalinea"/>
        <w:numPr>
          <w:ilvl w:val="0"/>
          <w:numId w:val="4"/>
        </w:numPr>
        <w:spacing w:before="120" w:after="120" w:line="271" w:lineRule="auto"/>
        <w:ind w:right="35" w:hanging="229"/>
        <w:rPr>
          <w:rFonts w:ascii="Arial" w:eastAsia="Arial" w:hAnsi="Arial" w:cs="Arial"/>
          <w:sz w:val="24"/>
          <w:szCs w:val="24"/>
          <w:lang w:val="en-GB"/>
        </w:rPr>
      </w:pPr>
      <w:r w:rsidRPr="00FA0054">
        <w:rPr>
          <w:rFonts w:ascii="Arial" w:eastAsia="Arial" w:hAnsi="Arial" w:cs="Arial"/>
          <w:sz w:val="24"/>
          <w:szCs w:val="24"/>
          <w:lang w:val="en-GB"/>
        </w:rPr>
        <w:t>Operating system to be used inside the VMs (e.g</w:t>
      </w:r>
      <w:r w:rsidR="00B90657" w:rsidRPr="00FA0054">
        <w:rPr>
          <w:rFonts w:ascii="Arial" w:eastAsia="Arial" w:hAnsi="Arial" w:cs="Arial"/>
          <w:sz w:val="24"/>
          <w:szCs w:val="24"/>
          <w:lang w:val="en-GB"/>
        </w:rPr>
        <w:t>.</w:t>
      </w:r>
      <w:r w:rsidRPr="00FA0054">
        <w:rPr>
          <w:rFonts w:ascii="Arial" w:eastAsia="Arial" w:hAnsi="Arial" w:cs="Arial"/>
          <w:sz w:val="24"/>
          <w:szCs w:val="24"/>
          <w:lang w:val="en-GB"/>
        </w:rPr>
        <w:t xml:space="preserve"> CentOS, Ubuntu, Windows</w:t>
      </w:r>
      <w:r w:rsidR="00B90657" w:rsidRPr="00FA0054">
        <w:rPr>
          <w:rFonts w:ascii="Arial" w:eastAsia="Arial" w:hAnsi="Arial" w:cs="Arial"/>
          <w:sz w:val="24"/>
          <w:szCs w:val="24"/>
          <w:lang w:val="en-GB"/>
        </w:rPr>
        <w:t>,</w:t>
      </w:r>
      <w:r w:rsidRPr="00FA0054">
        <w:rPr>
          <w:rFonts w:ascii="Arial" w:eastAsia="Arial" w:hAnsi="Arial" w:cs="Arial"/>
          <w:sz w:val="24"/>
          <w:szCs w:val="24"/>
          <w:lang w:val="en-GB"/>
        </w:rPr>
        <w:t xml:space="preserve"> …)</w:t>
      </w:r>
    </w:p>
    <w:p w14:paraId="67FF670D" w14:textId="77777777" w:rsidR="005F5F94" w:rsidRPr="00FA0054" w:rsidRDefault="38614B22" w:rsidP="001B0810">
      <w:pPr>
        <w:pStyle w:val="Lijstalinea"/>
        <w:numPr>
          <w:ilvl w:val="0"/>
          <w:numId w:val="4"/>
        </w:numPr>
        <w:spacing w:before="120" w:after="120" w:line="271" w:lineRule="auto"/>
        <w:ind w:right="35" w:hanging="229"/>
        <w:rPr>
          <w:rFonts w:ascii="Arial" w:eastAsia="Arial" w:hAnsi="Arial" w:cs="Arial"/>
          <w:sz w:val="24"/>
          <w:szCs w:val="24"/>
          <w:lang w:val="en-GB"/>
        </w:rPr>
      </w:pPr>
      <w:r w:rsidRPr="00FA0054">
        <w:rPr>
          <w:rFonts w:ascii="Arial" w:eastAsia="Arial" w:hAnsi="Arial" w:cs="Arial"/>
          <w:sz w:val="24"/>
          <w:szCs w:val="24"/>
          <w:lang w:val="en-GB"/>
        </w:rPr>
        <w:t xml:space="preserve">Databases (e.g. </w:t>
      </w:r>
      <w:r w:rsidR="00B90657" w:rsidRPr="00FA0054">
        <w:rPr>
          <w:rFonts w:ascii="Arial" w:eastAsia="Arial" w:hAnsi="Arial" w:cs="Arial"/>
          <w:sz w:val="24"/>
          <w:szCs w:val="24"/>
          <w:lang w:val="en-GB"/>
        </w:rPr>
        <w:t>MySQL</w:t>
      </w:r>
      <w:r w:rsidRPr="00FA0054">
        <w:rPr>
          <w:rFonts w:ascii="Arial" w:eastAsia="Arial" w:hAnsi="Arial" w:cs="Arial"/>
          <w:sz w:val="24"/>
          <w:szCs w:val="24"/>
          <w:lang w:val="en-GB"/>
        </w:rPr>
        <w:t xml:space="preserve">, </w:t>
      </w:r>
      <w:r w:rsidR="00B90657" w:rsidRPr="00FA0054">
        <w:rPr>
          <w:rFonts w:ascii="Arial" w:eastAsia="Arial" w:hAnsi="Arial" w:cs="Arial"/>
          <w:sz w:val="24"/>
          <w:szCs w:val="24"/>
          <w:lang w:val="en-GB"/>
        </w:rPr>
        <w:t>P</w:t>
      </w:r>
      <w:r w:rsidRPr="00FA0054">
        <w:rPr>
          <w:rFonts w:ascii="Arial" w:eastAsia="Arial" w:hAnsi="Arial" w:cs="Arial"/>
          <w:sz w:val="24"/>
          <w:szCs w:val="24"/>
          <w:lang w:val="en-GB"/>
        </w:rPr>
        <w:t>ostgres</w:t>
      </w:r>
      <w:r w:rsidR="00B90657" w:rsidRPr="00FA0054">
        <w:rPr>
          <w:rFonts w:ascii="Arial" w:eastAsia="Arial" w:hAnsi="Arial" w:cs="Arial"/>
          <w:sz w:val="24"/>
          <w:szCs w:val="24"/>
          <w:lang w:val="en-GB"/>
        </w:rPr>
        <w:t>,</w:t>
      </w:r>
      <w:r w:rsidRPr="00FA0054">
        <w:rPr>
          <w:rFonts w:ascii="Arial" w:eastAsia="Arial" w:hAnsi="Arial" w:cs="Arial"/>
          <w:sz w:val="24"/>
          <w:szCs w:val="24"/>
          <w:lang w:val="en-GB"/>
        </w:rPr>
        <w:t xml:space="preserve"> …)</w:t>
      </w:r>
    </w:p>
    <w:p w14:paraId="6D9CB5DE" w14:textId="77777777" w:rsidR="005F5F94" w:rsidRPr="00FA0054" w:rsidRDefault="38614B22" w:rsidP="001B0810">
      <w:pPr>
        <w:pStyle w:val="Lijstalinea"/>
        <w:numPr>
          <w:ilvl w:val="0"/>
          <w:numId w:val="4"/>
        </w:numPr>
        <w:spacing w:before="120" w:after="120" w:line="271" w:lineRule="auto"/>
        <w:ind w:right="35" w:hanging="229"/>
        <w:rPr>
          <w:rFonts w:ascii="Arial" w:eastAsia="Arial" w:hAnsi="Arial" w:cs="Arial"/>
          <w:sz w:val="24"/>
          <w:szCs w:val="24"/>
          <w:lang w:val="en-GB"/>
        </w:rPr>
      </w:pPr>
      <w:r w:rsidRPr="00FA0054">
        <w:rPr>
          <w:rFonts w:ascii="Arial" w:eastAsia="Arial" w:hAnsi="Arial" w:cs="Arial"/>
          <w:sz w:val="24"/>
          <w:szCs w:val="24"/>
          <w:lang w:val="en-GB"/>
        </w:rPr>
        <w:t xml:space="preserve">Orchestrators (e.g. </w:t>
      </w:r>
      <w:r w:rsidR="00B90657" w:rsidRPr="00FA0054">
        <w:rPr>
          <w:rFonts w:ascii="Arial" w:eastAsia="Arial" w:hAnsi="Arial" w:cs="Arial"/>
          <w:sz w:val="24"/>
          <w:szCs w:val="24"/>
          <w:lang w:val="en-GB"/>
        </w:rPr>
        <w:t>K</w:t>
      </w:r>
      <w:r w:rsidRPr="00FA0054">
        <w:rPr>
          <w:rFonts w:ascii="Arial" w:eastAsia="Arial" w:hAnsi="Arial" w:cs="Arial"/>
          <w:sz w:val="24"/>
          <w:szCs w:val="24"/>
          <w:lang w:val="en-GB"/>
        </w:rPr>
        <w:t>ubernetes ...)</w:t>
      </w:r>
    </w:p>
    <w:p w14:paraId="70379E78" w14:textId="685A2FC8" w:rsidR="005F5F94" w:rsidRPr="00FA0054" w:rsidRDefault="4DB0AF6D">
      <w:pPr>
        <w:pStyle w:val="Lijstalinea"/>
        <w:numPr>
          <w:ilvl w:val="0"/>
          <w:numId w:val="4"/>
        </w:numPr>
        <w:spacing w:before="120" w:after="120" w:line="271" w:lineRule="auto"/>
        <w:ind w:right="35" w:hanging="229"/>
        <w:rPr>
          <w:rFonts w:ascii="Arial" w:eastAsia="Arial" w:hAnsi="Arial" w:cs="Arial"/>
          <w:sz w:val="24"/>
          <w:szCs w:val="24"/>
          <w:lang w:val="en-GB"/>
        </w:rPr>
      </w:pPr>
      <w:r w:rsidRPr="00FA0054">
        <w:rPr>
          <w:rFonts w:ascii="Arial" w:eastAsia="Arial" w:hAnsi="Arial" w:cs="Arial"/>
          <w:sz w:val="24"/>
          <w:szCs w:val="24"/>
          <w:lang w:val="en-GB"/>
        </w:rPr>
        <w:t>Other software packages and/or services.</w:t>
      </w:r>
    </w:p>
    <w:p w14:paraId="66E7EB6A" w14:textId="0A24CCD0" w:rsidR="00C104CC" w:rsidRPr="00FA0054" w:rsidRDefault="00C104CC" w:rsidP="00256893">
      <w:pPr>
        <w:spacing w:before="120" w:after="120" w:line="271" w:lineRule="auto"/>
        <w:ind w:left="851" w:right="35" w:firstLine="0"/>
        <w:rPr>
          <w:rFonts w:ascii="Arial" w:eastAsia="Arial" w:hAnsi="Arial" w:cs="Arial"/>
          <w:sz w:val="24"/>
          <w:szCs w:val="24"/>
          <w:lang w:val="en-GB"/>
        </w:rPr>
      </w:pPr>
      <w:r w:rsidRPr="00FA0054">
        <w:rPr>
          <w:rFonts w:ascii="Arial" w:eastAsia="Arial" w:hAnsi="Arial" w:cs="Arial"/>
          <w:sz w:val="24"/>
          <w:szCs w:val="24"/>
          <w:lang w:val="en-GB"/>
        </w:rPr>
        <w:t>For all software state that the associated license can be validly used by all mandated users on the desired Tier-1 Cloud VMs. Add a copy of the signed license to this application where relevant.</w:t>
      </w:r>
    </w:p>
    <w:p w14:paraId="0BB8ADA8" w14:textId="77777777" w:rsidR="002B1A2B" w:rsidRPr="00FA0054" w:rsidRDefault="002B1A2B" w:rsidP="00BB034A">
      <w:pPr>
        <w:spacing w:after="0" w:line="259" w:lineRule="auto"/>
        <w:ind w:left="0" w:right="2" w:firstLine="0"/>
        <w:rPr>
          <w:rFonts w:ascii="Arial" w:hAnsi="Arial" w:cs="Arial"/>
          <w:lang w:val="en-GB"/>
        </w:rPr>
      </w:pPr>
    </w:p>
    <w:p w14:paraId="729CE394" w14:textId="4D96AFBC" w:rsidR="000671E3" w:rsidRPr="00FA0054" w:rsidRDefault="0064628A" w:rsidP="000671E3">
      <w:pPr>
        <w:numPr>
          <w:ilvl w:val="0"/>
          <w:numId w:val="1"/>
        </w:numPr>
        <w:spacing w:after="4" w:line="271" w:lineRule="auto"/>
        <w:ind w:left="851" w:right="35" w:hanging="491"/>
        <w:rPr>
          <w:rFonts w:ascii="Arial" w:hAnsi="Arial" w:cs="Arial"/>
          <w:lang w:val="en-GB"/>
        </w:rPr>
      </w:pPr>
      <w:r w:rsidRPr="00FA0054">
        <w:rPr>
          <w:rFonts w:ascii="Arial" w:eastAsia="Arial" w:hAnsi="Arial" w:cs="Arial"/>
          <w:sz w:val="24"/>
          <w:szCs w:val="24"/>
          <w:lang w:val="en-GB"/>
        </w:rPr>
        <w:t xml:space="preserve">State which </w:t>
      </w:r>
      <w:r w:rsidR="4DB0AF6D" w:rsidRPr="00FA0054">
        <w:rPr>
          <w:rFonts w:ascii="Arial" w:eastAsia="Arial" w:hAnsi="Arial" w:cs="Arial"/>
          <w:sz w:val="24"/>
          <w:szCs w:val="24"/>
          <w:lang w:val="en-GB"/>
        </w:rPr>
        <w:t xml:space="preserve">resources </w:t>
      </w:r>
      <w:r w:rsidRPr="00FA0054">
        <w:rPr>
          <w:rFonts w:ascii="Arial" w:eastAsia="Arial" w:hAnsi="Arial" w:cs="Arial"/>
          <w:sz w:val="24"/>
          <w:szCs w:val="24"/>
          <w:lang w:val="en-GB"/>
        </w:rPr>
        <w:t xml:space="preserve">you are </w:t>
      </w:r>
      <w:r w:rsidR="4DB0AF6D" w:rsidRPr="00FA0054">
        <w:rPr>
          <w:rFonts w:ascii="Arial" w:eastAsia="Arial" w:hAnsi="Arial" w:cs="Arial"/>
          <w:sz w:val="24"/>
          <w:szCs w:val="24"/>
          <w:lang w:val="en-GB"/>
        </w:rPr>
        <w:t>appl</w:t>
      </w:r>
      <w:r w:rsidRPr="00FA0054">
        <w:rPr>
          <w:rFonts w:ascii="Arial" w:eastAsia="Arial" w:hAnsi="Arial" w:cs="Arial"/>
          <w:sz w:val="24"/>
          <w:szCs w:val="24"/>
          <w:lang w:val="en-GB"/>
        </w:rPr>
        <w:t xml:space="preserve">ying </w:t>
      </w:r>
      <w:r w:rsidR="4DB0AF6D" w:rsidRPr="00FA0054">
        <w:rPr>
          <w:rFonts w:ascii="Arial" w:eastAsia="Arial" w:hAnsi="Arial" w:cs="Arial"/>
          <w:sz w:val="24"/>
          <w:szCs w:val="24"/>
          <w:lang w:val="en-GB"/>
        </w:rPr>
        <w:t>for.</w:t>
      </w:r>
      <w:r w:rsidR="000C18D3" w:rsidRPr="00FA0054">
        <w:rPr>
          <w:rFonts w:ascii="Arial" w:eastAsia="Arial" w:hAnsi="Arial" w:cs="Arial"/>
          <w:sz w:val="24"/>
          <w:szCs w:val="24"/>
          <w:lang w:val="en-GB"/>
        </w:rPr>
        <w:t xml:space="preserve"> </w:t>
      </w:r>
      <w:r w:rsidR="6828984C" w:rsidRPr="00FA0054">
        <w:rPr>
          <w:rFonts w:ascii="Arial" w:eastAsia="Arial" w:hAnsi="Arial" w:cs="Arial"/>
          <w:sz w:val="24"/>
          <w:szCs w:val="24"/>
          <w:lang w:val="en-GB"/>
        </w:rPr>
        <w:t>S</w:t>
      </w:r>
      <w:r w:rsidR="000C18D3" w:rsidRPr="00FA0054">
        <w:rPr>
          <w:rFonts w:ascii="Arial" w:eastAsia="Arial" w:hAnsi="Arial" w:cs="Arial"/>
          <w:sz w:val="24"/>
          <w:szCs w:val="24"/>
          <w:lang w:val="en-GB"/>
        </w:rPr>
        <w:t>t</w:t>
      </w:r>
      <w:r w:rsidR="1998DBAA" w:rsidRPr="00FA0054">
        <w:rPr>
          <w:rFonts w:ascii="Arial" w:eastAsia="Arial" w:hAnsi="Arial" w:cs="Arial"/>
          <w:sz w:val="24"/>
          <w:szCs w:val="24"/>
          <w:lang w:val="en-GB"/>
        </w:rPr>
        <w:t xml:space="preserve">art by using </w:t>
      </w:r>
      <w:r w:rsidR="000C18D3" w:rsidRPr="00FA0054">
        <w:rPr>
          <w:rFonts w:ascii="Arial" w:eastAsia="Arial" w:hAnsi="Arial" w:cs="Arial"/>
          <w:sz w:val="24"/>
          <w:szCs w:val="24"/>
          <w:lang w:val="en-GB"/>
        </w:rPr>
        <w:t xml:space="preserve">Table 1 </w:t>
      </w:r>
      <w:r w:rsidR="00B90657" w:rsidRPr="00FA0054">
        <w:rPr>
          <w:rFonts w:ascii="Arial" w:eastAsia="Arial" w:hAnsi="Arial" w:cs="Arial"/>
          <w:sz w:val="24"/>
          <w:szCs w:val="24"/>
          <w:lang w:val="en-GB"/>
        </w:rPr>
        <w:t xml:space="preserve">to </w:t>
      </w:r>
      <w:r w:rsidR="000C18D3" w:rsidRPr="00FA0054">
        <w:rPr>
          <w:rFonts w:ascii="Arial" w:eastAsia="Arial" w:hAnsi="Arial" w:cs="Arial"/>
          <w:sz w:val="24"/>
          <w:szCs w:val="24"/>
          <w:lang w:val="en-GB"/>
        </w:rPr>
        <w:t>summarize the resources requested for the project.</w:t>
      </w:r>
    </w:p>
    <w:p w14:paraId="28E0988A" w14:textId="77777777" w:rsidR="00F7281E" w:rsidRPr="00FA0054" w:rsidRDefault="00F7281E" w:rsidP="00F7281E">
      <w:pPr>
        <w:spacing w:after="4" w:line="271" w:lineRule="auto"/>
        <w:ind w:left="851" w:right="35" w:firstLine="0"/>
        <w:rPr>
          <w:rFonts w:ascii="Arial" w:hAnsi="Arial" w:cs="Arial"/>
          <w:lang w:val="en-GB"/>
        </w:rPr>
      </w:pPr>
    </w:p>
    <w:p w14:paraId="2FB135FF" w14:textId="77777777" w:rsidR="00F7281E" w:rsidRPr="00FA0054" w:rsidRDefault="00F7281E" w:rsidP="00F7281E">
      <w:pPr>
        <w:pStyle w:val="Lijstalinea"/>
        <w:numPr>
          <w:ilvl w:val="0"/>
          <w:numId w:val="8"/>
        </w:numPr>
        <w:spacing w:after="19" w:line="259" w:lineRule="auto"/>
        <w:rPr>
          <w:rFonts w:ascii="Arial" w:eastAsia="Arial" w:hAnsi="Arial" w:cs="Arial"/>
          <w:sz w:val="24"/>
          <w:szCs w:val="24"/>
          <w:lang w:val="en-GB"/>
        </w:rPr>
      </w:pPr>
      <w:r w:rsidRPr="00FA0054">
        <w:rPr>
          <w:rFonts w:ascii="Arial" w:eastAsia="Arial" w:hAnsi="Arial" w:cs="Arial"/>
          <w:sz w:val="24"/>
          <w:szCs w:val="24"/>
          <w:lang w:val="en-GB"/>
        </w:rPr>
        <w:t>Do you need access to a shared filesystem between VMs (via NFS for now)? If so, state the required size (in GB).</w:t>
      </w:r>
    </w:p>
    <w:p w14:paraId="3C714078" w14:textId="77777777" w:rsidR="00F7281E" w:rsidRPr="00FA0054" w:rsidRDefault="00F7281E" w:rsidP="00F7281E">
      <w:pPr>
        <w:pStyle w:val="Lijstalinea"/>
        <w:numPr>
          <w:ilvl w:val="0"/>
          <w:numId w:val="8"/>
        </w:numPr>
        <w:spacing w:after="19" w:line="259" w:lineRule="auto"/>
        <w:rPr>
          <w:rFonts w:ascii="Arial" w:eastAsia="Arial" w:hAnsi="Arial" w:cs="Arial"/>
          <w:sz w:val="24"/>
          <w:szCs w:val="24"/>
          <w:lang w:val="en-GB"/>
        </w:rPr>
      </w:pPr>
      <w:r w:rsidRPr="00FA0054">
        <w:rPr>
          <w:rFonts w:ascii="Arial" w:eastAsia="Arial" w:hAnsi="Arial" w:cs="Arial"/>
          <w:sz w:val="24"/>
          <w:szCs w:val="24"/>
          <w:lang w:val="en-GB"/>
        </w:rPr>
        <w:t xml:space="preserve">Do you need VSC network access? This is mainly needed when you intend to do high data volume reshuffling between VMs and other Tier-1 components (e.g. when you want to connect to the VSC Data component with </w:t>
      </w:r>
      <w:proofErr w:type="spellStart"/>
      <w:r w:rsidRPr="00FA0054">
        <w:rPr>
          <w:rFonts w:ascii="Arial" w:eastAsia="Arial" w:hAnsi="Arial" w:cs="Arial"/>
          <w:sz w:val="24"/>
          <w:szCs w:val="24"/>
          <w:lang w:val="en-GB"/>
        </w:rPr>
        <w:t>iRODS</w:t>
      </w:r>
      <w:proofErr w:type="spellEnd"/>
      <w:r w:rsidRPr="00FA0054">
        <w:rPr>
          <w:rFonts w:ascii="Arial" w:eastAsia="Arial" w:hAnsi="Arial" w:cs="Arial"/>
          <w:sz w:val="24"/>
          <w:szCs w:val="24"/>
          <w:lang w:val="en-GB"/>
        </w:rPr>
        <w:t xml:space="preserve"> and Globus from your VMs) or Tier-2. If so, you will receive a block of eight IPv4 IPs.</w:t>
      </w:r>
    </w:p>
    <w:p w14:paraId="5FC30459" w14:textId="77777777" w:rsidR="00F7281E" w:rsidRPr="00FA0054" w:rsidRDefault="00F7281E" w:rsidP="00F7281E">
      <w:pPr>
        <w:pStyle w:val="Lijstalinea"/>
        <w:numPr>
          <w:ilvl w:val="0"/>
          <w:numId w:val="8"/>
        </w:numPr>
        <w:spacing w:after="19" w:line="259" w:lineRule="auto"/>
        <w:rPr>
          <w:rFonts w:ascii="Arial" w:eastAsia="Arial" w:hAnsi="Arial" w:cs="Arial"/>
          <w:sz w:val="24"/>
          <w:szCs w:val="24"/>
          <w:lang w:val="en-GB"/>
        </w:rPr>
      </w:pPr>
      <w:r w:rsidRPr="00FA0054">
        <w:rPr>
          <w:rFonts w:ascii="Arial" w:eastAsia="Arial" w:hAnsi="Arial" w:cs="Arial"/>
          <w:sz w:val="24"/>
          <w:szCs w:val="24"/>
          <w:lang w:val="en-GB"/>
        </w:rPr>
        <w:t xml:space="preserve">Do you need public network access? By </w:t>
      </w:r>
      <w:proofErr w:type="gramStart"/>
      <w:r w:rsidRPr="00FA0054">
        <w:rPr>
          <w:rFonts w:ascii="Arial" w:eastAsia="Arial" w:hAnsi="Arial" w:cs="Arial"/>
          <w:sz w:val="24"/>
          <w:szCs w:val="24"/>
          <w:lang w:val="en-GB"/>
        </w:rPr>
        <w:t>default</w:t>
      </w:r>
      <w:proofErr w:type="gramEnd"/>
      <w:r w:rsidRPr="00FA0054">
        <w:rPr>
          <w:rFonts w:ascii="Arial" w:eastAsia="Arial" w:hAnsi="Arial" w:cs="Arial"/>
          <w:sz w:val="24"/>
          <w:szCs w:val="24"/>
          <w:lang w:val="en-GB"/>
        </w:rPr>
        <w:t xml:space="preserve"> every project is granted 1 IPv4 public IP address. If you don’t need this e.g. because you will connect via the VSC network, please clarify this. If you need more than 1 public IP address, please motivate why the standard port-forwarding is not an option.</w:t>
      </w:r>
    </w:p>
    <w:p w14:paraId="578AB27B" w14:textId="77777777" w:rsidR="00F7281E" w:rsidRPr="00FA0054" w:rsidRDefault="00F7281E" w:rsidP="00F7281E">
      <w:pPr>
        <w:pStyle w:val="Lijstalinea"/>
        <w:numPr>
          <w:ilvl w:val="0"/>
          <w:numId w:val="8"/>
        </w:numPr>
        <w:spacing w:after="19" w:line="259" w:lineRule="auto"/>
        <w:rPr>
          <w:rFonts w:ascii="Arial" w:eastAsia="Arial" w:hAnsi="Arial" w:cs="Arial"/>
          <w:sz w:val="24"/>
          <w:szCs w:val="24"/>
          <w:lang w:val="en-GB"/>
        </w:rPr>
      </w:pPr>
      <w:r w:rsidRPr="00FA0054">
        <w:rPr>
          <w:rFonts w:ascii="Arial" w:eastAsia="Arial" w:hAnsi="Arial" w:cs="Arial"/>
          <w:sz w:val="24"/>
          <w:szCs w:val="24"/>
          <w:lang w:val="en-US"/>
        </w:rPr>
        <w:t xml:space="preserve">Indicate the total required size </w:t>
      </w:r>
      <w:r w:rsidRPr="00FA0054">
        <w:rPr>
          <w:rFonts w:ascii="Arial" w:eastAsia="Arial" w:hAnsi="Arial" w:cs="Arial"/>
          <w:sz w:val="24"/>
          <w:szCs w:val="24"/>
          <w:lang w:val="en-GB"/>
        </w:rPr>
        <w:t xml:space="preserve">(in GB) </w:t>
      </w:r>
      <w:r w:rsidRPr="00FA0054">
        <w:rPr>
          <w:rFonts w:ascii="Arial" w:eastAsia="Arial" w:hAnsi="Arial" w:cs="Arial"/>
          <w:sz w:val="24"/>
          <w:szCs w:val="24"/>
          <w:lang w:val="en-US"/>
        </w:rPr>
        <w:t>of the p</w:t>
      </w:r>
      <w:proofErr w:type="spellStart"/>
      <w:r w:rsidRPr="00FA0054">
        <w:rPr>
          <w:rFonts w:ascii="Arial" w:eastAsia="Arial" w:hAnsi="Arial" w:cs="Arial"/>
          <w:sz w:val="24"/>
          <w:szCs w:val="24"/>
          <w:lang w:val="en-GB"/>
        </w:rPr>
        <w:t>ersistent</w:t>
      </w:r>
      <w:proofErr w:type="spellEnd"/>
      <w:r w:rsidRPr="00FA0054">
        <w:rPr>
          <w:rFonts w:ascii="Arial" w:eastAsia="Arial" w:hAnsi="Arial" w:cs="Arial"/>
          <w:sz w:val="24"/>
          <w:szCs w:val="24"/>
          <w:lang w:val="en-GB"/>
        </w:rPr>
        <w:t xml:space="preserve"> local disk space, summing over all VMs. You will be able to distribute this </w:t>
      </w:r>
      <w:r w:rsidRPr="00FA0054">
        <w:rPr>
          <w:rFonts w:ascii="Arial" w:eastAsia="Arial" w:hAnsi="Arial" w:cs="Arial"/>
          <w:sz w:val="24"/>
          <w:szCs w:val="24"/>
          <w:lang w:val="en-GB"/>
        </w:rPr>
        <w:lastRenderedPageBreak/>
        <w:t xml:space="preserve">local disk space allocation </w:t>
      </w:r>
      <w:r w:rsidRPr="00FA0054">
        <w:rPr>
          <w:rFonts w:ascii="Arial" w:eastAsia="Arial" w:hAnsi="Arial" w:cs="Arial"/>
          <w:sz w:val="24"/>
          <w:szCs w:val="24"/>
          <w:lang w:val="en-US"/>
        </w:rPr>
        <w:t>at will between the persistent volumes of your VMs.</w:t>
      </w:r>
    </w:p>
    <w:p w14:paraId="7EEE04F4" w14:textId="77777777" w:rsidR="00F7281E" w:rsidRPr="00FA0054" w:rsidRDefault="00F7281E" w:rsidP="00F7281E">
      <w:pPr>
        <w:pStyle w:val="Lijstalinea"/>
        <w:numPr>
          <w:ilvl w:val="0"/>
          <w:numId w:val="8"/>
        </w:numPr>
        <w:spacing w:after="19" w:line="259" w:lineRule="auto"/>
        <w:rPr>
          <w:rFonts w:ascii="Arial" w:eastAsia="Arial" w:hAnsi="Arial" w:cs="Arial"/>
          <w:sz w:val="24"/>
          <w:szCs w:val="24"/>
          <w:lang w:val="en-GB"/>
        </w:rPr>
      </w:pPr>
      <w:r w:rsidRPr="00FA0054">
        <w:rPr>
          <w:rFonts w:ascii="Arial" w:eastAsia="Arial" w:hAnsi="Arial" w:cs="Arial"/>
          <w:sz w:val="24"/>
          <w:szCs w:val="24"/>
          <w:lang w:val="en-GB"/>
        </w:rPr>
        <w:t xml:space="preserve">Provide an indicative list of VM flavours that you would use to set up the workflow described in section 6. This list will be used by VSC to allocate vCPU, </w:t>
      </w:r>
      <w:proofErr w:type="spellStart"/>
      <w:r w:rsidRPr="00FA0054">
        <w:rPr>
          <w:rFonts w:ascii="Arial" w:eastAsia="Arial" w:hAnsi="Arial" w:cs="Arial"/>
          <w:sz w:val="24"/>
          <w:szCs w:val="24"/>
          <w:lang w:val="en-GB"/>
        </w:rPr>
        <w:t>vGPU</w:t>
      </w:r>
      <w:proofErr w:type="spellEnd"/>
      <w:r w:rsidRPr="00FA0054">
        <w:rPr>
          <w:rFonts w:ascii="Arial" w:eastAsia="Arial" w:hAnsi="Arial" w:cs="Arial"/>
          <w:sz w:val="24"/>
          <w:szCs w:val="24"/>
          <w:lang w:val="en-GB"/>
        </w:rPr>
        <w:t xml:space="preserve"> and RAM quota, which you will be able to distribute at will between your VMs, should you need more flexibility </w:t>
      </w:r>
      <w:proofErr w:type="gramStart"/>
      <w:r w:rsidRPr="00FA0054">
        <w:rPr>
          <w:rFonts w:ascii="Arial" w:eastAsia="Arial" w:hAnsi="Arial" w:cs="Arial"/>
          <w:sz w:val="24"/>
          <w:szCs w:val="24"/>
          <w:lang w:val="en-GB"/>
        </w:rPr>
        <w:t>later on</w:t>
      </w:r>
      <w:proofErr w:type="gramEnd"/>
      <w:r w:rsidRPr="00FA0054">
        <w:rPr>
          <w:rFonts w:ascii="Arial" w:eastAsia="Arial" w:hAnsi="Arial" w:cs="Arial"/>
          <w:sz w:val="24"/>
          <w:szCs w:val="24"/>
          <w:lang w:val="en-GB"/>
        </w:rPr>
        <w:t xml:space="preserve"> in the project.</w:t>
      </w:r>
    </w:p>
    <w:p w14:paraId="0C40F08A" w14:textId="77777777" w:rsidR="00F7281E" w:rsidRPr="00FA0054" w:rsidRDefault="00F7281E" w:rsidP="00F7281E">
      <w:pPr>
        <w:pStyle w:val="Lijstalinea"/>
        <w:numPr>
          <w:ilvl w:val="1"/>
          <w:numId w:val="8"/>
        </w:numPr>
        <w:spacing w:after="19" w:line="259" w:lineRule="auto"/>
        <w:rPr>
          <w:rFonts w:ascii="Arial" w:eastAsia="Arial" w:hAnsi="Arial" w:cs="Arial"/>
          <w:sz w:val="24"/>
          <w:szCs w:val="24"/>
          <w:lang w:val="en-GB"/>
        </w:rPr>
      </w:pPr>
      <w:r w:rsidRPr="00FA0054">
        <w:rPr>
          <w:rFonts w:ascii="Arial" w:eastAsia="Arial" w:hAnsi="Arial" w:cs="Arial"/>
          <w:sz w:val="24"/>
          <w:szCs w:val="24"/>
          <w:lang w:val="en-US"/>
        </w:rPr>
        <w:t xml:space="preserve">The </w:t>
      </w:r>
      <w:proofErr w:type="spellStart"/>
      <w:r w:rsidRPr="00FA0054">
        <w:rPr>
          <w:rFonts w:ascii="Arial" w:eastAsia="Arial" w:hAnsi="Arial" w:cs="Arial"/>
          <w:sz w:val="24"/>
          <w:szCs w:val="24"/>
          <w:lang w:val="en-US"/>
        </w:rPr>
        <w:t>flavours</w:t>
      </w:r>
      <w:proofErr w:type="spellEnd"/>
      <w:r w:rsidRPr="00FA0054">
        <w:rPr>
          <w:rFonts w:ascii="Arial" w:eastAsia="Arial" w:hAnsi="Arial" w:cs="Arial"/>
          <w:sz w:val="24"/>
          <w:szCs w:val="24"/>
          <w:lang w:val="en-US"/>
        </w:rPr>
        <w:t xml:space="preserve"> of the virtual machines are appropriate for different workloads: CPUv1 for regular CPU usage, GPUv1 for GPU computations, or UPSv1 for VMs that need to be connected to an uninterruptible power supply. CPUv1 and GPUv1 virtual machines are not supported by an UPS and will go offline when an unexpected power cut occurs.</w:t>
      </w:r>
    </w:p>
    <w:p w14:paraId="3258A730" w14:textId="77777777" w:rsidR="00F7281E" w:rsidRPr="00FA0054" w:rsidRDefault="00F7281E" w:rsidP="00F7281E">
      <w:pPr>
        <w:pStyle w:val="Lijstalinea"/>
        <w:numPr>
          <w:ilvl w:val="1"/>
          <w:numId w:val="8"/>
        </w:numPr>
        <w:spacing w:after="19" w:line="259" w:lineRule="auto"/>
        <w:rPr>
          <w:rFonts w:ascii="Arial" w:eastAsia="Arial" w:hAnsi="Arial" w:cs="Arial"/>
          <w:sz w:val="24"/>
          <w:szCs w:val="24"/>
          <w:lang w:val="en-GB"/>
        </w:rPr>
      </w:pPr>
      <w:r w:rsidRPr="00FA0054">
        <w:rPr>
          <w:rFonts w:ascii="Arial" w:eastAsia="Arial" w:hAnsi="Arial" w:cs="Arial"/>
          <w:sz w:val="24"/>
          <w:szCs w:val="24"/>
          <w:lang w:val="en-GB"/>
        </w:rPr>
        <w:t xml:space="preserve">The VM flavours come in different types (e.g. nano, medium, large, 2xlarge, etc.) which have different vCPUs, </w:t>
      </w:r>
      <w:proofErr w:type="spellStart"/>
      <w:r w:rsidRPr="00FA0054">
        <w:rPr>
          <w:rFonts w:ascii="Arial" w:eastAsia="Arial" w:hAnsi="Arial" w:cs="Arial"/>
          <w:sz w:val="24"/>
          <w:szCs w:val="24"/>
          <w:lang w:val="en-GB"/>
        </w:rPr>
        <w:t>vGPU</w:t>
      </w:r>
      <w:proofErr w:type="spellEnd"/>
      <w:r w:rsidRPr="00FA0054">
        <w:rPr>
          <w:rFonts w:ascii="Arial" w:eastAsia="Arial" w:hAnsi="Arial" w:cs="Arial"/>
          <w:sz w:val="24"/>
          <w:szCs w:val="24"/>
          <w:lang w:val="en-GB"/>
        </w:rPr>
        <w:t xml:space="preserve"> and RAM specifications.</w:t>
      </w:r>
    </w:p>
    <w:p w14:paraId="0E12BA1A" w14:textId="6C8ADBB2" w:rsidR="00F7281E" w:rsidRPr="00FA0054" w:rsidRDefault="00F7281E" w:rsidP="00F7281E">
      <w:pPr>
        <w:pStyle w:val="Lijstalinea"/>
        <w:numPr>
          <w:ilvl w:val="1"/>
          <w:numId w:val="8"/>
        </w:numPr>
        <w:spacing w:after="19" w:line="259" w:lineRule="auto"/>
        <w:rPr>
          <w:rFonts w:ascii="Arial" w:eastAsia="Arial" w:hAnsi="Arial" w:cs="Arial"/>
          <w:sz w:val="24"/>
          <w:szCs w:val="24"/>
          <w:lang w:val="en-GB"/>
        </w:rPr>
      </w:pPr>
      <w:r w:rsidRPr="69A81498">
        <w:rPr>
          <w:rFonts w:ascii="Arial" w:eastAsia="Arial" w:hAnsi="Arial" w:cs="Arial"/>
          <w:sz w:val="24"/>
          <w:szCs w:val="24"/>
          <w:lang w:val="en-GB"/>
        </w:rPr>
        <w:t>You can find a list of all available flavours and types in the Tier-1 Cloud documentation at:</w:t>
      </w:r>
      <w:r w:rsidR="22D5BC18" w:rsidRPr="69A81498">
        <w:rPr>
          <w:rFonts w:ascii="Arial" w:eastAsia="Arial" w:hAnsi="Arial" w:cs="Arial"/>
          <w:sz w:val="24"/>
          <w:szCs w:val="24"/>
          <w:lang w:val="en-GB"/>
        </w:rPr>
        <w:t xml:space="preserve"> </w:t>
      </w:r>
    </w:p>
    <w:p w14:paraId="7F7A2CDE" w14:textId="170BAC12" w:rsidR="00F7281E" w:rsidRPr="00FA0054" w:rsidRDefault="22D5BC18" w:rsidP="00F7281E">
      <w:pPr>
        <w:pStyle w:val="Lijstalinea"/>
        <w:numPr>
          <w:ilvl w:val="2"/>
          <w:numId w:val="8"/>
        </w:numPr>
        <w:spacing w:after="19" w:line="259" w:lineRule="auto"/>
        <w:rPr>
          <w:rFonts w:ascii="Arial" w:eastAsia="Arial" w:hAnsi="Arial" w:cs="Arial"/>
          <w:sz w:val="24"/>
          <w:szCs w:val="24"/>
          <w:lang w:val="en-GB"/>
        </w:rPr>
      </w:pPr>
      <w:hyperlink r:id="rId11">
        <w:r w:rsidRPr="69A81498">
          <w:rPr>
            <w:rStyle w:val="Hyperlink"/>
            <w:rFonts w:ascii="Arial" w:eastAsia="Arial" w:hAnsi="Arial" w:cs="Arial"/>
            <w:sz w:val="24"/>
            <w:szCs w:val="24"/>
            <w:lang w:val="en-GB"/>
          </w:rPr>
          <w:t>https://docs.vscentrum.be/cloud</w:t>
        </w:r>
      </w:hyperlink>
      <w:r w:rsidRPr="69A81498">
        <w:rPr>
          <w:rFonts w:ascii="Arial" w:eastAsia="Arial" w:hAnsi="Arial" w:cs="Arial"/>
          <w:sz w:val="24"/>
          <w:szCs w:val="24"/>
          <w:lang w:val="en-GB"/>
        </w:rPr>
        <w:t xml:space="preserve"> </w:t>
      </w:r>
    </w:p>
    <w:p w14:paraId="0D182E0C" w14:textId="77777777" w:rsidR="00F7281E" w:rsidRPr="00FA0054" w:rsidRDefault="00F7281E" w:rsidP="00F7281E">
      <w:pPr>
        <w:pStyle w:val="Lijstalinea"/>
        <w:numPr>
          <w:ilvl w:val="0"/>
          <w:numId w:val="8"/>
        </w:numPr>
        <w:spacing w:after="19" w:line="259" w:lineRule="auto"/>
        <w:rPr>
          <w:rFonts w:ascii="Arial" w:eastAsia="Arial" w:hAnsi="Arial" w:cs="Arial"/>
          <w:sz w:val="24"/>
          <w:szCs w:val="24"/>
          <w:lang w:val="en-GB"/>
        </w:rPr>
      </w:pPr>
      <w:r w:rsidRPr="00FA0054">
        <w:rPr>
          <w:rFonts w:ascii="Arial" w:eastAsia="Arial" w:hAnsi="Arial" w:cs="Arial"/>
          <w:sz w:val="24"/>
          <w:szCs w:val="24"/>
          <w:lang w:val="en-GB"/>
        </w:rPr>
        <w:t xml:space="preserve">Once your project is accepted, it is possible to request minor changes of the allocated resources by motivated request to </w:t>
      </w:r>
      <w:hyperlink r:id="rId12" w:history="1">
        <w:r w:rsidRPr="00FA0054">
          <w:rPr>
            <w:rStyle w:val="Hyperlink"/>
            <w:rFonts w:ascii="Arial" w:eastAsia="Arial" w:hAnsi="Arial" w:cs="Arial"/>
            <w:sz w:val="24"/>
            <w:szCs w:val="24"/>
            <w:lang w:val="en-GB"/>
          </w:rPr>
          <w:t>cloud@vscentrum.be</w:t>
        </w:r>
      </w:hyperlink>
      <w:r w:rsidRPr="00FA0054">
        <w:rPr>
          <w:rFonts w:ascii="Arial" w:eastAsia="Arial" w:hAnsi="Arial" w:cs="Arial"/>
          <w:sz w:val="24"/>
          <w:szCs w:val="24"/>
          <w:lang w:val="en-GB"/>
        </w:rPr>
        <w:t xml:space="preserve"> (subject to availability).</w:t>
      </w:r>
    </w:p>
    <w:p w14:paraId="7B1E0721" w14:textId="39BEF45D" w:rsidR="00C9149E" w:rsidRPr="00FA0054" w:rsidRDefault="00C9149E">
      <w:pPr>
        <w:spacing w:after="19" w:line="259" w:lineRule="auto"/>
        <w:ind w:left="851" w:firstLine="0"/>
        <w:rPr>
          <w:rFonts w:ascii="Arial" w:eastAsia="Arial" w:hAnsi="Arial" w:cs="Arial"/>
          <w:sz w:val="24"/>
          <w:szCs w:val="24"/>
          <w:lang w:val="en-GB"/>
        </w:rPr>
      </w:pPr>
    </w:p>
    <w:tbl>
      <w:tblPr>
        <w:tblStyle w:val="Tabelraster"/>
        <w:tblW w:w="8844" w:type="dxa"/>
        <w:tblInd w:w="10" w:type="dxa"/>
        <w:tblLayout w:type="fixed"/>
        <w:tblLook w:val="06A0" w:firstRow="1" w:lastRow="0" w:firstColumn="1" w:lastColumn="0" w:noHBand="1" w:noVBand="1"/>
      </w:tblPr>
      <w:tblGrid>
        <w:gridCol w:w="5655"/>
        <w:gridCol w:w="3189"/>
      </w:tblGrid>
      <w:tr w:rsidR="00F7281E" w:rsidRPr="00FA0054" w14:paraId="72476B10" w14:textId="77777777" w:rsidTr="00F7281E">
        <w:trPr>
          <w:trHeight w:val="313"/>
        </w:trPr>
        <w:tc>
          <w:tcPr>
            <w:tcW w:w="8844" w:type="dxa"/>
            <w:gridSpan w:val="2"/>
            <w:shd w:val="clear" w:color="auto" w:fill="C9C9C9" w:themeFill="accent3" w:themeFillTint="99"/>
            <w:vAlign w:val="center"/>
          </w:tcPr>
          <w:p w14:paraId="4A3BC6D3" w14:textId="77777777" w:rsidR="00F7281E" w:rsidRPr="00FA0054" w:rsidRDefault="00F7281E" w:rsidP="00924697">
            <w:pPr>
              <w:jc w:val="left"/>
              <w:rPr>
                <w:rFonts w:ascii="Arial" w:hAnsi="Arial" w:cs="Arial"/>
                <w:sz w:val="20"/>
                <w:szCs w:val="20"/>
                <w:lang w:val="en-GB"/>
              </w:rPr>
            </w:pPr>
            <w:r w:rsidRPr="00FA0054">
              <w:rPr>
                <w:rFonts w:ascii="Arial" w:hAnsi="Arial" w:cs="Arial"/>
                <w:b/>
                <w:bCs/>
                <w:sz w:val="20"/>
                <w:szCs w:val="20"/>
                <w:lang w:val="en-GB"/>
              </w:rPr>
              <w:t>Project wide resources</w:t>
            </w:r>
          </w:p>
        </w:tc>
      </w:tr>
      <w:tr w:rsidR="00F7281E" w:rsidRPr="00FA0054" w14:paraId="4324849B" w14:textId="77777777" w:rsidTr="00F7281E">
        <w:trPr>
          <w:trHeight w:val="313"/>
        </w:trPr>
        <w:tc>
          <w:tcPr>
            <w:tcW w:w="5655" w:type="dxa"/>
            <w:vAlign w:val="center"/>
          </w:tcPr>
          <w:p w14:paraId="38E3308F" w14:textId="77777777" w:rsidR="00F7281E" w:rsidRPr="00FA0054" w:rsidRDefault="00F7281E" w:rsidP="00924697">
            <w:pPr>
              <w:jc w:val="left"/>
              <w:rPr>
                <w:rFonts w:ascii="Arial" w:hAnsi="Arial" w:cs="Arial"/>
                <w:sz w:val="20"/>
                <w:szCs w:val="20"/>
                <w:lang w:val="en-GB"/>
              </w:rPr>
            </w:pPr>
            <w:r w:rsidRPr="00FA0054">
              <w:rPr>
                <w:rFonts w:ascii="Arial" w:eastAsia="Arial" w:hAnsi="Arial" w:cs="Arial"/>
                <w:sz w:val="20"/>
                <w:szCs w:val="20"/>
                <w:lang w:val="en-GB"/>
              </w:rPr>
              <w:t>Shared filesystem size (in GB)</w:t>
            </w:r>
          </w:p>
        </w:tc>
        <w:tc>
          <w:tcPr>
            <w:tcW w:w="3189" w:type="dxa"/>
            <w:vAlign w:val="center"/>
          </w:tcPr>
          <w:p w14:paraId="7ECABF94" w14:textId="77777777" w:rsidR="00F7281E" w:rsidRPr="00FA0054" w:rsidRDefault="00F7281E" w:rsidP="00924697">
            <w:pPr>
              <w:jc w:val="left"/>
              <w:rPr>
                <w:rFonts w:ascii="Arial" w:hAnsi="Arial" w:cs="Arial"/>
                <w:sz w:val="20"/>
                <w:szCs w:val="20"/>
                <w:lang w:val="en-GB"/>
              </w:rPr>
            </w:pPr>
            <w:r w:rsidRPr="00FA0054">
              <w:rPr>
                <w:rFonts w:ascii="Arial" w:hAnsi="Arial" w:cs="Arial"/>
                <w:sz w:val="20"/>
                <w:szCs w:val="20"/>
                <w:lang w:val="en-GB"/>
              </w:rPr>
              <w:t>YES (size) / NO</w:t>
            </w:r>
          </w:p>
        </w:tc>
      </w:tr>
      <w:tr w:rsidR="00F7281E" w:rsidRPr="00FA0054" w14:paraId="0FEAF2EC" w14:textId="77777777" w:rsidTr="00F7281E">
        <w:trPr>
          <w:trHeight w:val="321"/>
        </w:trPr>
        <w:tc>
          <w:tcPr>
            <w:tcW w:w="5655" w:type="dxa"/>
            <w:vAlign w:val="center"/>
          </w:tcPr>
          <w:p w14:paraId="6B000140" w14:textId="77777777" w:rsidR="00F7281E" w:rsidRPr="00FA0054" w:rsidRDefault="00F7281E" w:rsidP="00924697">
            <w:pPr>
              <w:jc w:val="left"/>
              <w:rPr>
                <w:rFonts w:ascii="Arial" w:hAnsi="Arial" w:cs="Arial"/>
                <w:sz w:val="20"/>
                <w:szCs w:val="20"/>
                <w:lang w:val="en-GB"/>
              </w:rPr>
            </w:pPr>
            <w:r w:rsidRPr="00FA0054">
              <w:rPr>
                <w:rFonts w:ascii="Arial" w:eastAsia="Arial" w:hAnsi="Arial" w:cs="Arial"/>
                <w:sz w:val="20"/>
                <w:szCs w:val="20"/>
                <w:lang w:val="en-GB"/>
              </w:rPr>
              <w:t>VSC network access</w:t>
            </w:r>
          </w:p>
        </w:tc>
        <w:tc>
          <w:tcPr>
            <w:tcW w:w="3189" w:type="dxa"/>
            <w:vAlign w:val="center"/>
          </w:tcPr>
          <w:p w14:paraId="7A3CF75F" w14:textId="77777777" w:rsidR="00F7281E" w:rsidRPr="00FA0054" w:rsidRDefault="00F7281E" w:rsidP="00924697">
            <w:pPr>
              <w:jc w:val="left"/>
              <w:rPr>
                <w:rFonts w:ascii="Arial" w:hAnsi="Arial" w:cs="Arial"/>
                <w:sz w:val="20"/>
                <w:szCs w:val="20"/>
                <w:lang w:val="en-GB"/>
              </w:rPr>
            </w:pPr>
            <w:r w:rsidRPr="00FA0054">
              <w:rPr>
                <w:rFonts w:ascii="Arial" w:hAnsi="Arial" w:cs="Arial"/>
                <w:sz w:val="20"/>
                <w:szCs w:val="20"/>
                <w:lang w:val="en-GB"/>
              </w:rPr>
              <w:t>YES / NO</w:t>
            </w:r>
          </w:p>
        </w:tc>
      </w:tr>
      <w:tr w:rsidR="00F7281E" w:rsidRPr="00FA0054" w14:paraId="12526717" w14:textId="77777777" w:rsidTr="00F7281E">
        <w:trPr>
          <w:trHeight w:val="313"/>
        </w:trPr>
        <w:tc>
          <w:tcPr>
            <w:tcW w:w="5655" w:type="dxa"/>
            <w:vAlign w:val="center"/>
          </w:tcPr>
          <w:p w14:paraId="43760181" w14:textId="77777777" w:rsidR="00F7281E" w:rsidRPr="00FA0054" w:rsidRDefault="00F7281E" w:rsidP="00924697">
            <w:pPr>
              <w:jc w:val="left"/>
              <w:rPr>
                <w:rFonts w:ascii="Arial" w:hAnsi="Arial" w:cs="Arial"/>
                <w:sz w:val="20"/>
                <w:szCs w:val="20"/>
                <w:lang w:val="en-GB"/>
              </w:rPr>
            </w:pPr>
            <w:r w:rsidRPr="00FA0054">
              <w:rPr>
                <w:rFonts w:ascii="Arial" w:eastAsia="Arial" w:hAnsi="Arial" w:cs="Arial"/>
                <w:sz w:val="20"/>
                <w:szCs w:val="20"/>
                <w:lang w:val="en-GB"/>
              </w:rPr>
              <w:t>Public network access</w:t>
            </w:r>
          </w:p>
        </w:tc>
        <w:tc>
          <w:tcPr>
            <w:tcW w:w="3189" w:type="dxa"/>
            <w:vAlign w:val="center"/>
          </w:tcPr>
          <w:p w14:paraId="21248D6E" w14:textId="77777777" w:rsidR="00F7281E" w:rsidRPr="00FA0054" w:rsidRDefault="00F7281E" w:rsidP="00924697">
            <w:pPr>
              <w:jc w:val="left"/>
              <w:rPr>
                <w:rFonts w:ascii="Arial" w:hAnsi="Arial" w:cs="Arial"/>
                <w:sz w:val="20"/>
                <w:szCs w:val="20"/>
                <w:lang w:val="en-GB"/>
              </w:rPr>
            </w:pPr>
            <w:r w:rsidRPr="00FA0054">
              <w:rPr>
                <w:rFonts w:ascii="Arial" w:hAnsi="Arial" w:cs="Arial"/>
                <w:sz w:val="20"/>
                <w:szCs w:val="20"/>
                <w:lang w:val="en-GB"/>
              </w:rPr>
              <w:t>YES (1 public IP) / NO</w:t>
            </w:r>
          </w:p>
        </w:tc>
      </w:tr>
      <w:tr w:rsidR="00F7281E" w:rsidRPr="00FA0054" w14:paraId="2C532237" w14:textId="77777777" w:rsidTr="00F7281E">
        <w:trPr>
          <w:trHeight w:val="313"/>
        </w:trPr>
        <w:tc>
          <w:tcPr>
            <w:tcW w:w="5655" w:type="dxa"/>
            <w:vAlign w:val="center"/>
          </w:tcPr>
          <w:p w14:paraId="7E49A4AF" w14:textId="77777777" w:rsidR="00F7281E" w:rsidRPr="00FA0054" w:rsidRDefault="00F7281E" w:rsidP="00924697">
            <w:pPr>
              <w:jc w:val="left"/>
              <w:rPr>
                <w:rFonts w:ascii="Arial" w:eastAsia="Arial" w:hAnsi="Arial" w:cs="Arial"/>
                <w:sz w:val="20"/>
                <w:szCs w:val="20"/>
                <w:lang w:val="en-GB"/>
              </w:rPr>
            </w:pPr>
            <w:r w:rsidRPr="00FA0054">
              <w:rPr>
                <w:rFonts w:ascii="Arial" w:eastAsia="Arial" w:hAnsi="Arial" w:cs="Arial"/>
                <w:sz w:val="20"/>
                <w:szCs w:val="20"/>
                <w:lang w:val="en-US"/>
              </w:rPr>
              <w:t>Total p</w:t>
            </w:r>
            <w:proofErr w:type="spellStart"/>
            <w:r w:rsidRPr="00FA0054">
              <w:rPr>
                <w:rFonts w:ascii="Arial" w:eastAsia="Arial" w:hAnsi="Arial" w:cs="Arial"/>
                <w:sz w:val="20"/>
                <w:szCs w:val="20"/>
                <w:lang w:val="en-GB"/>
              </w:rPr>
              <w:t>ersistent</w:t>
            </w:r>
            <w:proofErr w:type="spellEnd"/>
            <w:r w:rsidRPr="00FA0054">
              <w:rPr>
                <w:rFonts w:ascii="Arial" w:eastAsia="Arial" w:hAnsi="Arial" w:cs="Arial"/>
                <w:sz w:val="20"/>
                <w:szCs w:val="20"/>
                <w:lang w:val="en-GB"/>
              </w:rPr>
              <w:t xml:space="preserve"> local disk space size (in GB), summed over all VMs</w:t>
            </w:r>
          </w:p>
        </w:tc>
        <w:tc>
          <w:tcPr>
            <w:tcW w:w="3189" w:type="dxa"/>
            <w:vAlign w:val="center"/>
          </w:tcPr>
          <w:p w14:paraId="6A3FCAC7" w14:textId="77777777" w:rsidR="00F7281E" w:rsidRPr="00FA0054" w:rsidRDefault="00F7281E" w:rsidP="00924697">
            <w:pPr>
              <w:jc w:val="left"/>
              <w:rPr>
                <w:rFonts w:ascii="Arial" w:hAnsi="Arial" w:cs="Arial"/>
                <w:sz w:val="20"/>
                <w:szCs w:val="20"/>
                <w:lang w:val="en-GB"/>
              </w:rPr>
            </w:pPr>
            <w:r w:rsidRPr="00FA0054">
              <w:rPr>
                <w:rFonts w:ascii="Arial" w:hAnsi="Arial" w:cs="Arial"/>
                <w:sz w:val="20"/>
                <w:szCs w:val="20"/>
                <w:lang w:val="en-GB"/>
              </w:rPr>
              <w:t>(size)</w:t>
            </w:r>
          </w:p>
        </w:tc>
      </w:tr>
    </w:tbl>
    <w:p w14:paraId="6DB17843" w14:textId="009ABC4F" w:rsidR="00C9149E" w:rsidRPr="00FA0054" w:rsidRDefault="00C9149E" w:rsidP="00F7281E">
      <w:pPr>
        <w:spacing w:after="19" w:line="259" w:lineRule="auto"/>
        <w:ind w:left="0" w:firstLine="0"/>
        <w:rPr>
          <w:rFonts w:ascii="Arial" w:eastAsia="Arial" w:hAnsi="Arial" w:cs="Arial"/>
          <w:sz w:val="24"/>
          <w:szCs w:val="24"/>
          <w:lang w:val="en-US"/>
        </w:rPr>
      </w:pPr>
    </w:p>
    <w:tbl>
      <w:tblPr>
        <w:tblStyle w:val="Tabelraster"/>
        <w:tblW w:w="5797" w:type="dxa"/>
        <w:tblInd w:w="10" w:type="dxa"/>
        <w:tblLayout w:type="fixed"/>
        <w:tblLook w:val="06A0" w:firstRow="1" w:lastRow="0" w:firstColumn="1" w:lastColumn="0" w:noHBand="1" w:noVBand="1"/>
      </w:tblPr>
      <w:tblGrid>
        <w:gridCol w:w="1687"/>
        <w:gridCol w:w="1700"/>
        <w:gridCol w:w="1096"/>
        <w:gridCol w:w="1314"/>
      </w:tblGrid>
      <w:tr w:rsidR="00F7281E" w:rsidRPr="00FA0054" w14:paraId="71058ECC" w14:textId="77777777" w:rsidTr="00C0241B">
        <w:trPr>
          <w:trHeight w:val="341"/>
        </w:trPr>
        <w:tc>
          <w:tcPr>
            <w:tcW w:w="1687" w:type="dxa"/>
            <w:vMerge w:val="restart"/>
            <w:shd w:val="clear" w:color="auto" w:fill="C9C9C9" w:themeFill="accent3" w:themeFillTint="99"/>
            <w:vAlign w:val="center"/>
          </w:tcPr>
          <w:p w14:paraId="0312EA0D" w14:textId="77777777" w:rsidR="00F7281E" w:rsidRPr="00FA0054" w:rsidRDefault="00F7281E" w:rsidP="00924697">
            <w:pPr>
              <w:jc w:val="center"/>
              <w:rPr>
                <w:rFonts w:ascii="Arial" w:eastAsia="Arial" w:hAnsi="Arial" w:cs="Arial"/>
                <w:sz w:val="20"/>
                <w:szCs w:val="20"/>
                <w:lang w:val="en-US"/>
              </w:rPr>
            </w:pPr>
            <w:r w:rsidRPr="00FA0054">
              <w:rPr>
                <w:rFonts w:ascii="Arial" w:eastAsia="Arial" w:hAnsi="Arial" w:cs="Arial"/>
                <w:sz w:val="20"/>
                <w:szCs w:val="20"/>
                <w:lang w:val="en-US"/>
              </w:rPr>
              <w:t>Responsibility in workflow</w:t>
            </w:r>
          </w:p>
        </w:tc>
        <w:tc>
          <w:tcPr>
            <w:tcW w:w="1700" w:type="dxa"/>
            <w:vMerge w:val="restart"/>
            <w:shd w:val="clear" w:color="auto" w:fill="C9C9C9" w:themeFill="accent3" w:themeFillTint="99"/>
            <w:vAlign w:val="center"/>
          </w:tcPr>
          <w:p w14:paraId="07A9AA60" w14:textId="77777777" w:rsidR="00F7281E" w:rsidRPr="00FA0054" w:rsidRDefault="00F7281E" w:rsidP="00924697">
            <w:pPr>
              <w:jc w:val="center"/>
              <w:rPr>
                <w:rFonts w:ascii="Arial" w:hAnsi="Arial" w:cs="Arial"/>
                <w:sz w:val="20"/>
                <w:szCs w:val="20"/>
                <w:lang w:val="en-GB"/>
              </w:rPr>
            </w:pPr>
            <w:r w:rsidRPr="00FA0054">
              <w:rPr>
                <w:rFonts w:ascii="Arial" w:hAnsi="Arial" w:cs="Arial"/>
                <w:sz w:val="20"/>
                <w:szCs w:val="20"/>
                <w:lang w:val="en-GB"/>
              </w:rPr>
              <w:t xml:space="preserve">VM </w:t>
            </w:r>
            <w:proofErr w:type="spellStart"/>
            <w:proofErr w:type="gramStart"/>
            <w:r w:rsidRPr="00FA0054">
              <w:rPr>
                <w:rFonts w:ascii="Arial" w:hAnsi="Arial" w:cs="Arial"/>
                <w:sz w:val="20"/>
                <w:szCs w:val="20"/>
                <w:lang w:val="en-GB"/>
              </w:rPr>
              <w:t>flavour.type</w:t>
            </w:r>
            <w:proofErr w:type="spellEnd"/>
            <w:proofErr w:type="gramEnd"/>
          </w:p>
        </w:tc>
        <w:tc>
          <w:tcPr>
            <w:tcW w:w="1096" w:type="dxa"/>
            <w:vMerge w:val="restart"/>
            <w:shd w:val="clear" w:color="auto" w:fill="C9C9C9" w:themeFill="accent3" w:themeFillTint="99"/>
            <w:vAlign w:val="center"/>
          </w:tcPr>
          <w:p w14:paraId="12F9DA74" w14:textId="77777777" w:rsidR="00F7281E" w:rsidRPr="00FA0054" w:rsidRDefault="00F7281E" w:rsidP="00924697">
            <w:pPr>
              <w:jc w:val="center"/>
              <w:rPr>
                <w:rFonts w:ascii="Arial" w:hAnsi="Arial" w:cs="Arial"/>
                <w:sz w:val="20"/>
                <w:szCs w:val="20"/>
                <w:lang w:val="en-GB"/>
              </w:rPr>
            </w:pPr>
            <w:r w:rsidRPr="00FA0054">
              <w:rPr>
                <w:rFonts w:ascii="Arial" w:hAnsi="Arial" w:cs="Arial"/>
                <w:sz w:val="20"/>
                <w:szCs w:val="20"/>
                <w:lang w:val="en-GB"/>
              </w:rPr>
              <w:t>Number of VMs needed</w:t>
            </w:r>
          </w:p>
        </w:tc>
        <w:tc>
          <w:tcPr>
            <w:tcW w:w="1314" w:type="dxa"/>
            <w:shd w:val="clear" w:color="auto" w:fill="C9C9C9" w:themeFill="accent3" w:themeFillTint="99"/>
            <w:vAlign w:val="center"/>
          </w:tcPr>
          <w:p w14:paraId="30A060F2" w14:textId="77777777" w:rsidR="00F7281E" w:rsidRPr="00FA0054" w:rsidRDefault="00F7281E" w:rsidP="00924697">
            <w:pPr>
              <w:jc w:val="center"/>
              <w:rPr>
                <w:rFonts w:ascii="Arial" w:hAnsi="Arial" w:cs="Arial"/>
                <w:sz w:val="20"/>
                <w:szCs w:val="20"/>
                <w:lang w:val="en-GB"/>
              </w:rPr>
            </w:pPr>
            <w:r w:rsidRPr="00FA0054">
              <w:rPr>
                <w:rFonts w:ascii="Arial" w:hAnsi="Arial" w:cs="Arial"/>
                <w:sz w:val="20"/>
                <w:szCs w:val="20"/>
                <w:lang w:val="en-GB"/>
              </w:rPr>
              <w:t>Period</w:t>
            </w:r>
          </w:p>
        </w:tc>
      </w:tr>
      <w:tr w:rsidR="00F7281E" w:rsidRPr="00FA0054" w14:paraId="179F2E06" w14:textId="77777777" w:rsidTr="00C0241B">
        <w:trPr>
          <w:trHeight w:val="357"/>
        </w:trPr>
        <w:tc>
          <w:tcPr>
            <w:tcW w:w="1687" w:type="dxa"/>
            <w:vMerge/>
            <w:shd w:val="clear" w:color="auto" w:fill="C9C9C9" w:themeFill="accent3" w:themeFillTint="99"/>
          </w:tcPr>
          <w:p w14:paraId="7D441637" w14:textId="77777777" w:rsidR="00F7281E" w:rsidRPr="00FA0054" w:rsidRDefault="00F7281E" w:rsidP="00924697">
            <w:pPr>
              <w:rPr>
                <w:rFonts w:ascii="Arial" w:eastAsia="Arial" w:hAnsi="Arial" w:cs="Arial"/>
                <w:sz w:val="20"/>
                <w:szCs w:val="20"/>
                <w:lang w:val="en-US"/>
              </w:rPr>
            </w:pPr>
          </w:p>
        </w:tc>
        <w:tc>
          <w:tcPr>
            <w:tcW w:w="1700" w:type="dxa"/>
            <w:vMerge/>
            <w:shd w:val="clear" w:color="auto" w:fill="C9C9C9" w:themeFill="accent3" w:themeFillTint="99"/>
          </w:tcPr>
          <w:p w14:paraId="38152601" w14:textId="77777777" w:rsidR="00F7281E" w:rsidRPr="00FA0054" w:rsidRDefault="00F7281E" w:rsidP="00924697">
            <w:pPr>
              <w:rPr>
                <w:rFonts w:ascii="Arial" w:hAnsi="Arial" w:cs="Arial"/>
                <w:sz w:val="20"/>
                <w:szCs w:val="20"/>
                <w:lang w:val="en-GB"/>
              </w:rPr>
            </w:pPr>
          </w:p>
        </w:tc>
        <w:tc>
          <w:tcPr>
            <w:tcW w:w="1096" w:type="dxa"/>
            <w:vMerge/>
            <w:shd w:val="clear" w:color="auto" w:fill="C9C9C9" w:themeFill="accent3" w:themeFillTint="99"/>
          </w:tcPr>
          <w:p w14:paraId="1E5FCF1B" w14:textId="77777777" w:rsidR="00F7281E" w:rsidRPr="00FA0054" w:rsidRDefault="00F7281E" w:rsidP="00924697">
            <w:pPr>
              <w:rPr>
                <w:rFonts w:ascii="Arial" w:hAnsi="Arial" w:cs="Arial"/>
                <w:sz w:val="20"/>
                <w:szCs w:val="20"/>
                <w:lang w:val="en-GB"/>
              </w:rPr>
            </w:pPr>
          </w:p>
        </w:tc>
        <w:tc>
          <w:tcPr>
            <w:tcW w:w="1314" w:type="dxa"/>
            <w:shd w:val="clear" w:color="auto" w:fill="C9C9C9" w:themeFill="accent3" w:themeFillTint="99"/>
            <w:vAlign w:val="center"/>
          </w:tcPr>
          <w:p w14:paraId="5C98F102" w14:textId="2F857B5D" w:rsidR="00F7281E" w:rsidRPr="00FA0054" w:rsidRDefault="00F7281E" w:rsidP="00924697">
            <w:pPr>
              <w:jc w:val="center"/>
              <w:rPr>
                <w:rFonts w:ascii="Arial" w:hAnsi="Arial" w:cs="Arial"/>
                <w:sz w:val="20"/>
                <w:szCs w:val="20"/>
                <w:lang w:val="en-GB"/>
              </w:rPr>
            </w:pPr>
            <w:r w:rsidRPr="00FA0054">
              <w:rPr>
                <w:rFonts w:ascii="Arial" w:hAnsi="Arial" w:cs="Arial"/>
                <w:sz w:val="20"/>
                <w:szCs w:val="20"/>
                <w:lang w:val="en-GB"/>
              </w:rPr>
              <w:t>M1-M</w:t>
            </w:r>
            <w:r w:rsidR="007B5FC9" w:rsidRPr="00FA0054">
              <w:rPr>
                <w:rFonts w:ascii="Arial" w:hAnsi="Arial" w:cs="Arial"/>
                <w:sz w:val="20"/>
                <w:szCs w:val="20"/>
                <w:lang w:val="en-GB"/>
              </w:rPr>
              <w:t>8</w:t>
            </w:r>
          </w:p>
        </w:tc>
      </w:tr>
      <w:tr w:rsidR="00F7281E" w:rsidRPr="00FA0054" w14:paraId="351D525F" w14:textId="77777777" w:rsidTr="00C0241B">
        <w:trPr>
          <w:trHeight w:val="424"/>
        </w:trPr>
        <w:tc>
          <w:tcPr>
            <w:tcW w:w="1687" w:type="dxa"/>
            <w:vAlign w:val="center"/>
          </w:tcPr>
          <w:p w14:paraId="50B56D2D" w14:textId="77777777" w:rsidR="00F7281E" w:rsidRPr="00FA0054" w:rsidRDefault="00F7281E" w:rsidP="00924697">
            <w:pPr>
              <w:jc w:val="left"/>
              <w:rPr>
                <w:rFonts w:ascii="Arial" w:eastAsia="Arial" w:hAnsi="Arial" w:cs="Arial"/>
                <w:sz w:val="20"/>
                <w:szCs w:val="20"/>
                <w:lang w:val="en-US"/>
              </w:rPr>
            </w:pPr>
          </w:p>
        </w:tc>
        <w:tc>
          <w:tcPr>
            <w:tcW w:w="1700" w:type="dxa"/>
            <w:vAlign w:val="center"/>
          </w:tcPr>
          <w:p w14:paraId="5B2A3EBF" w14:textId="77777777" w:rsidR="00F7281E" w:rsidRPr="00FA0054" w:rsidRDefault="00F7281E" w:rsidP="00924697">
            <w:pPr>
              <w:jc w:val="left"/>
              <w:rPr>
                <w:rFonts w:ascii="Arial" w:hAnsi="Arial" w:cs="Arial"/>
                <w:sz w:val="20"/>
                <w:szCs w:val="20"/>
                <w:lang w:val="en-GB"/>
              </w:rPr>
            </w:pPr>
          </w:p>
        </w:tc>
        <w:tc>
          <w:tcPr>
            <w:tcW w:w="1096" w:type="dxa"/>
            <w:vAlign w:val="center"/>
          </w:tcPr>
          <w:p w14:paraId="7EB618B3" w14:textId="77777777" w:rsidR="00F7281E" w:rsidRPr="00FA0054" w:rsidRDefault="00F7281E" w:rsidP="00924697">
            <w:pPr>
              <w:jc w:val="left"/>
              <w:rPr>
                <w:rFonts w:ascii="Arial" w:hAnsi="Arial" w:cs="Arial"/>
                <w:sz w:val="20"/>
                <w:szCs w:val="20"/>
                <w:lang w:val="en-GB"/>
              </w:rPr>
            </w:pPr>
          </w:p>
        </w:tc>
        <w:tc>
          <w:tcPr>
            <w:tcW w:w="1314" w:type="dxa"/>
            <w:vAlign w:val="center"/>
          </w:tcPr>
          <w:p w14:paraId="2ADE79C6" w14:textId="77777777" w:rsidR="00F7281E" w:rsidRPr="00FA0054" w:rsidRDefault="00F85298" w:rsidP="00924697">
            <w:pPr>
              <w:jc w:val="center"/>
              <w:rPr>
                <w:rFonts w:ascii="Arial" w:hAnsi="Arial" w:cs="Arial"/>
                <w:sz w:val="20"/>
                <w:szCs w:val="20"/>
                <w:lang w:val="en-GB"/>
              </w:rPr>
            </w:pPr>
            <w:sdt>
              <w:sdtPr>
                <w:rPr>
                  <w:rFonts w:ascii="Arial" w:eastAsia="Arial" w:hAnsi="Arial" w:cs="Arial"/>
                  <w:sz w:val="24"/>
                  <w:szCs w:val="24"/>
                  <w:lang w:val="en-GB"/>
                </w:rPr>
                <w:id w:val="78636651"/>
                <w14:checkbox>
                  <w14:checked w14:val="0"/>
                  <w14:checkedState w14:val="2612" w14:font="MS Gothic"/>
                  <w14:uncheckedState w14:val="2610" w14:font="MS Gothic"/>
                </w14:checkbox>
              </w:sdtPr>
              <w:sdtEndPr/>
              <w:sdtContent>
                <w:r w:rsidR="00F7281E" w:rsidRPr="00FA0054">
                  <w:rPr>
                    <w:rFonts w:ascii="Segoe UI Symbol" w:eastAsia="MS Gothic" w:hAnsi="Segoe UI Symbol" w:cs="Segoe UI Symbol"/>
                    <w:sz w:val="24"/>
                    <w:szCs w:val="24"/>
                    <w:lang w:val="en-GB"/>
                  </w:rPr>
                  <w:t>☐</w:t>
                </w:r>
              </w:sdtContent>
            </w:sdt>
          </w:p>
        </w:tc>
      </w:tr>
      <w:tr w:rsidR="00F7281E" w:rsidRPr="00FA0054" w14:paraId="7293E49D" w14:textId="77777777" w:rsidTr="00C0241B">
        <w:trPr>
          <w:trHeight w:val="424"/>
        </w:trPr>
        <w:tc>
          <w:tcPr>
            <w:tcW w:w="1687" w:type="dxa"/>
            <w:vAlign w:val="center"/>
          </w:tcPr>
          <w:p w14:paraId="40EDD81C" w14:textId="77777777" w:rsidR="00F7281E" w:rsidRPr="00FA0054" w:rsidRDefault="00F7281E" w:rsidP="00924697">
            <w:pPr>
              <w:jc w:val="left"/>
              <w:rPr>
                <w:rFonts w:ascii="Arial" w:eastAsia="Arial" w:hAnsi="Arial" w:cs="Arial"/>
                <w:sz w:val="20"/>
                <w:szCs w:val="20"/>
                <w:lang w:val="en-US"/>
              </w:rPr>
            </w:pPr>
          </w:p>
        </w:tc>
        <w:tc>
          <w:tcPr>
            <w:tcW w:w="1700" w:type="dxa"/>
            <w:vAlign w:val="center"/>
          </w:tcPr>
          <w:p w14:paraId="7F887C97" w14:textId="77777777" w:rsidR="00F7281E" w:rsidRPr="00FA0054" w:rsidRDefault="00F7281E" w:rsidP="00924697">
            <w:pPr>
              <w:jc w:val="left"/>
              <w:rPr>
                <w:rFonts w:ascii="Arial" w:hAnsi="Arial" w:cs="Arial"/>
                <w:sz w:val="20"/>
                <w:szCs w:val="20"/>
                <w:lang w:val="en-GB"/>
              </w:rPr>
            </w:pPr>
          </w:p>
        </w:tc>
        <w:tc>
          <w:tcPr>
            <w:tcW w:w="1096" w:type="dxa"/>
            <w:vAlign w:val="center"/>
          </w:tcPr>
          <w:p w14:paraId="3220A591" w14:textId="77777777" w:rsidR="00F7281E" w:rsidRPr="00FA0054" w:rsidRDefault="00F7281E" w:rsidP="00924697">
            <w:pPr>
              <w:jc w:val="left"/>
              <w:rPr>
                <w:rFonts w:ascii="Arial" w:hAnsi="Arial" w:cs="Arial"/>
                <w:sz w:val="20"/>
                <w:szCs w:val="20"/>
                <w:lang w:val="en-GB"/>
              </w:rPr>
            </w:pPr>
          </w:p>
        </w:tc>
        <w:tc>
          <w:tcPr>
            <w:tcW w:w="1314" w:type="dxa"/>
            <w:vAlign w:val="center"/>
          </w:tcPr>
          <w:p w14:paraId="297C7721" w14:textId="77777777" w:rsidR="00F7281E" w:rsidRPr="00FA0054" w:rsidRDefault="00F85298" w:rsidP="00924697">
            <w:pPr>
              <w:jc w:val="center"/>
              <w:rPr>
                <w:rFonts w:ascii="Arial" w:hAnsi="Arial" w:cs="Arial"/>
                <w:sz w:val="20"/>
                <w:szCs w:val="20"/>
                <w:lang w:val="en-GB"/>
              </w:rPr>
            </w:pPr>
            <w:sdt>
              <w:sdtPr>
                <w:rPr>
                  <w:rFonts w:ascii="Arial" w:eastAsia="Arial" w:hAnsi="Arial" w:cs="Arial"/>
                  <w:sz w:val="24"/>
                  <w:szCs w:val="24"/>
                  <w:lang w:val="en-GB"/>
                </w:rPr>
                <w:id w:val="639309259"/>
                <w14:checkbox>
                  <w14:checked w14:val="0"/>
                  <w14:checkedState w14:val="2612" w14:font="MS Gothic"/>
                  <w14:uncheckedState w14:val="2610" w14:font="MS Gothic"/>
                </w14:checkbox>
              </w:sdtPr>
              <w:sdtEndPr/>
              <w:sdtContent>
                <w:r w:rsidR="00F7281E" w:rsidRPr="00FA0054">
                  <w:rPr>
                    <w:rFonts w:ascii="Segoe UI Symbol" w:eastAsia="MS Gothic" w:hAnsi="Segoe UI Symbol" w:cs="Segoe UI Symbol"/>
                    <w:sz w:val="24"/>
                    <w:szCs w:val="24"/>
                    <w:lang w:val="en-GB"/>
                  </w:rPr>
                  <w:t>☐</w:t>
                </w:r>
              </w:sdtContent>
            </w:sdt>
          </w:p>
        </w:tc>
      </w:tr>
      <w:tr w:rsidR="00F7281E" w:rsidRPr="00FA0054" w14:paraId="544E4106" w14:textId="77777777" w:rsidTr="00C0241B">
        <w:trPr>
          <w:trHeight w:val="341"/>
        </w:trPr>
        <w:tc>
          <w:tcPr>
            <w:tcW w:w="1687" w:type="dxa"/>
            <w:vAlign w:val="center"/>
          </w:tcPr>
          <w:p w14:paraId="2EB6522C" w14:textId="77777777" w:rsidR="00F7281E" w:rsidRPr="00FA0054" w:rsidRDefault="00F7281E" w:rsidP="00924697">
            <w:pPr>
              <w:jc w:val="left"/>
              <w:rPr>
                <w:rFonts w:ascii="Arial" w:eastAsia="Arial" w:hAnsi="Arial" w:cs="Arial"/>
                <w:sz w:val="20"/>
                <w:szCs w:val="20"/>
                <w:lang w:val="en-US"/>
              </w:rPr>
            </w:pPr>
            <w:r w:rsidRPr="00FA0054">
              <w:rPr>
                <w:rFonts w:ascii="Arial" w:eastAsia="Arial" w:hAnsi="Arial" w:cs="Arial"/>
                <w:sz w:val="20"/>
                <w:szCs w:val="20"/>
                <w:lang w:val="en-US"/>
              </w:rPr>
              <w:t>Example:</w:t>
            </w:r>
          </w:p>
        </w:tc>
        <w:tc>
          <w:tcPr>
            <w:tcW w:w="1700" w:type="dxa"/>
            <w:vAlign w:val="center"/>
          </w:tcPr>
          <w:p w14:paraId="237B34A2" w14:textId="77777777" w:rsidR="00F7281E" w:rsidRPr="00FA0054" w:rsidRDefault="00F7281E" w:rsidP="00924697">
            <w:pPr>
              <w:jc w:val="left"/>
              <w:rPr>
                <w:rFonts w:ascii="Arial" w:hAnsi="Arial" w:cs="Arial"/>
                <w:sz w:val="20"/>
                <w:szCs w:val="20"/>
                <w:lang w:val="en-GB"/>
              </w:rPr>
            </w:pPr>
          </w:p>
        </w:tc>
        <w:tc>
          <w:tcPr>
            <w:tcW w:w="1096" w:type="dxa"/>
            <w:vAlign w:val="center"/>
          </w:tcPr>
          <w:p w14:paraId="489EEBBD" w14:textId="77777777" w:rsidR="00F7281E" w:rsidRPr="00FA0054" w:rsidRDefault="00F7281E" w:rsidP="00924697">
            <w:pPr>
              <w:jc w:val="left"/>
              <w:rPr>
                <w:rFonts w:ascii="Arial" w:hAnsi="Arial" w:cs="Arial"/>
                <w:sz w:val="20"/>
                <w:szCs w:val="20"/>
                <w:lang w:val="en-GB"/>
              </w:rPr>
            </w:pPr>
          </w:p>
        </w:tc>
        <w:tc>
          <w:tcPr>
            <w:tcW w:w="1314" w:type="dxa"/>
            <w:vAlign w:val="center"/>
          </w:tcPr>
          <w:p w14:paraId="13C6970B" w14:textId="77777777" w:rsidR="00F7281E" w:rsidRPr="00FA0054" w:rsidRDefault="00F7281E" w:rsidP="00924697">
            <w:pPr>
              <w:jc w:val="center"/>
              <w:rPr>
                <w:rFonts w:ascii="Arial" w:hAnsi="Arial" w:cs="Arial"/>
                <w:sz w:val="20"/>
                <w:szCs w:val="20"/>
                <w:lang w:val="en-GB"/>
              </w:rPr>
            </w:pPr>
          </w:p>
        </w:tc>
      </w:tr>
      <w:tr w:rsidR="00F7281E" w:rsidRPr="00FA0054" w14:paraId="62BFB08D" w14:textId="77777777" w:rsidTr="00C0241B">
        <w:trPr>
          <w:trHeight w:val="424"/>
        </w:trPr>
        <w:tc>
          <w:tcPr>
            <w:tcW w:w="1687" w:type="dxa"/>
            <w:vAlign w:val="center"/>
          </w:tcPr>
          <w:p w14:paraId="59215A18" w14:textId="77777777" w:rsidR="00F7281E" w:rsidRPr="00FA0054" w:rsidRDefault="00F7281E" w:rsidP="00924697">
            <w:pPr>
              <w:jc w:val="left"/>
              <w:rPr>
                <w:rFonts w:ascii="Arial" w:eastAsia="Arial" w:hAnsi="Arial" w:cs="Arial"/>
                <w:sz w:val="20"/>
                <w:szCs w:val="20"/>
                <w:lang w:val="en-US"/>
              </w:rPr>
            </w:pPr>
            <w:r w:rsidRPr="00FA0054">
              <w:rPr>
                <w:rFonts w:ascii="Arial" w:eastAsia="Arial" w:hAnsi="Arial" w:cs="Arial"/>
                <w:sz w:val="20"/>
                <w:szCs w:val="20"/>
                <w:lang w:val="en-US"/>
              </w:rPr>
              <w:t>Database server</w:t>
            </w:r>
          </w:p>
        </w:tc>
        <w:tc>
          <w:tcPr>
            <w:tcW w:w="1700" w:type="dxa"/>
            <w:vAlign w:val="center"/>
          </w:tcPr>
          <w:p w14:paraId="6F8A3F88" w14:textId="77777777" w:rsidR="00F7281E" w:rsidRPr="00FA0054" w:rsidRDefault="00F7281E" w:rsidP="00924697">
            <w:pPr>
              <w:jc w:val="left"/>
              <w:rPr>
                <w:rFonts w:ascii="Arial" w:hAnsi="Arial" w:cs="Arial"/>
                <w:sz w:val="20"/>
                <w:szCs w:val="20"/>
                <w:lang w:val="en-GB"/>
              </w:rPr>
            </w:pPr>
            <w:r w:rsidRPr="00FA0054">
              <w:rPr>
                <w:rFonts w:ascii="Arial" w:hAnsi="Arial" w:cs="Arial"/>
                <w:sz w:val="20"/>
                <w:szCs w:val="20"/>
                <w:lang w:val="en-GB"/>
              </w:rPr>
              <w:t>UPSv1.medium</w:t>
            </w:r>
          </w:p>
        </w:tc>
        <w:tc>
          <w:tcPr>
            <w:tcW w:w="1096" w:type="dxa"/>
            <w:vAlign w:val="center"/>
          </w:tcPr>
          <w:p w14:paraId="25B42511" w14:textId="77777777" w:rsidR="00F7281E" w:rsidRPr="00FA0054" w:rsidRDefault="00F7281E" w:rsidP="00924697">
            <w:pPr>
              <w:jc w:val="left"/>
              <w:rPr>
                <w:rFonts w:ascii="Arial" w:hAnsi="Arial" w:cs="Arial"/>
                <w:sz w:val="20"/>
                <w:szCs w:val="20"/>
                <w:lang w:val="en-GB"/>
              </w:rPr>
            </w:pPr>
            <w:r w:rsidRPr="00FA0054">
              <w:rPr>
                <w:rFonts w:ascii="Arial" w:hAnsi="Arial" w:cs="Arial"/>
                <w:sz w:val="20"/>
                <w:szCs w:val="20"/>
                <w:lang w:val="en-GB"/>
              </w:rPr>
              <w:t>1</w:t>
            </w:r>
          </w:p>
        </w:tc>
        <w:tc>
          <w:tcPr>
            <w:tcW w:w="1314" w:type="dxa"/>
            <w:vAlign w:val="center"/>
          </w:tcPr>
          <w:p w14:paraId="0AFEBCF1" w14:textId="77777777" w:rsidR="00F7281E" w:rsidRPr="00FA0054" w:rsidRDefault="00F85298" w:rsidP="00924697">
            <w:pPr>
              <w:jc w:val="center"/>
              <w:rPr>
                <w:rFonts w:ascii="Arial" w:hAnsi="Arial" w:cs="Arial"/>
                <w:sz w:val="20"/>
                <w:szCs w:val="20"/>
                <w:lang w:val="en-GB"/>
              </w:rPr>
            </w:pPr>
            <w:sdt>
              <w:sdtPr>
                <w:rPr>
                  <w:rFonts w:ascii="Arial" w:eastAsia="Arial" w:hAnsi="Arial" w:cs="Arial"/>
                  <w:sz w:val="24"/>
                  <w:szCs w:val="24"/>
                  <w:lang w:val="en-GB"/>
                </w:rPr>
                <w:id w:val="-162554916"/>
                <w14:checkbox>
                  <w14:checked w14:val="1"/>
                  <w14:checkedState w14:val="2612" w14:font="MS Gothic"/>
                  <w14:uncheckedState w14:val="2610" w14:font="MS Gothic"/>
                </w14:checkbox>
              </w:sdtPr>
              <w:sdtEndPr/>
              <w:sdtContent>
                <w:r w:rsidR="00F7281E" w:rsidRPr="00FA0054">
                  <w:rPr>
                    <w:rFonts w:ascii="Segoe UI Symbol" w:eastAsia="MS Gothic" w:hAnsi="Segoe UI Symbol" w:cs="Segoe UI Symbol"/>
                    <w:sz w:val="24"/>
                    <w:szCs w:val="24"/>
                    <w:lang w:val="en-GB"/>
                  </w:rPr>
                  <w:t>☒</w:t>
                </w:r>
              </w:sdtContent>
            </w:sdt>
          </w:p>
        </w:tc>
      </w:tr>
      <w:tr w:rsidR="00F7281E" w:rsidRPr="00FA0054" w14:paraId="306FAE2B" w14:textId="77777777" w:rsidTr="00C0241B">
        <w:trPr>
          <w:trHeight w:val="424"/>
        </w:trPr>
        <w:tc>
          <w:tcPr>
            <w:tcW w:w="1687" w:type="dxa"/>
            <w:vAlign w:val="center"/>
          </w:tcPr>
          <w:p w14:paraId="6EE50044" w14:textId="77777777" w:rsidR="00F7281E" w:rsidRPr="00FA0054" w:rsidRDefault="00F7281E" w:rsidP="00924697">
            <w:pPr>
              <w:jc w:val="left"/>
              <w:rPr>
                <w:rFonts w:ascii="Arial" w:eastAsia="Arial" w:hAnsi="Arial" w:cs="Arial"/>
                <w:sz w:val="20"/>
                <w:szCs w:val="20"/>
                <w:lang w:val="en-US"/>
              </w:rPr>
            </w:pPr>
            <w:r w:rsidRPr="00FA0054">
              <w:rPr>
                <w:rFonts w:ascii="Arial" w:eastAsia="Arial" w:hAnsi="Arial" w:cs="Arial"/>
                <w:sz w:val="20"/>
                <w:szCs w:val="20"/>
                <w:lang w:val="en-US"/>
              </w:rPr>
              <w:t>Analysis virtual machine</w:t>
            </w:r>
          </w:p>
        </w:tc>
        <w:tc>
          <w:tcPr>
            <w:tcW w:w="1700" w:type="dxa"/>
            <w:vAlign w:val="center"/>
          </w:tcPr>
          <w:p w14:paraId="624811E2" w14:textId="77777777" w:rsidR="00F7281E" w:rsidRPr="00FA0054" w:rsidRDefault="00F7281E" w:rsidP="00924697">
            <w:pPr>
              <w:jc w:val="left"/>
              <w:rPr>
                <w:rFonts w:ascii="Arial" w:hAnsi="Arial" w:cs="Arial"/>
                <w:sz w:val="20"/>
                <w:szCs w:val="20"/>
                <w:lang w:val="en-GB"/>
              </w:rPr>
            </w:pPr>
            <w:r w:rsidRPr="00FA0054">
              <w:rPr>
                <w:rFonts w:ascii="Arial" w:hAnsi="Arial" w:cs="Arial"/>
                <w:sz w:val="20"/>
                <w:szCs w:val="20"/>
                <w:lang w:val="en-GB"/>
              </w:rPr>
              <w:t>CPUv1.small</w:t>
            </w:r>
          </w:p>
        </w:tc>
        <w:tc>
          <w:tcPr>
            <w:tcW w:w="1096" w:type="dxa"/>
            <w:vAlign w:val="center"/>
          </w:tcPr>
          <w:p w14:paraId="01E2FB93" w14:textId="77777777" w:rsidR="00F7281E" w:rsidRPr="00FA0054" w:rsidRDefault="00F7281E" w:rsidP="00924697">
            <w:pPr>
              <w:jc w:val="left"/>
              <w:rPr>
                <w:rFonts w:ascii="Arial" w:hAnsi="Arial" w:cs="Arial"/>
                <w:sz w:val="20"/>
                <w:szCs w:val="20"/>
                <w:lang w:val="en-GB"/>
              </w:rPr>
            </w:pPr>
            <w:r w:rsidRPr="00FA0054">
              <w:rPr>
                <w:rFonts w:ascii="Arial" w:hAnsi="Arial" w:cs="Arial"/>
                <w:sz w:val="20"/>
                <w:szCs w:val="20"/>
                <w:lang w:val="en-GB"/>
              </w:rPr>
              <w:t>3</w:t>
            </w:r>
          </w:p>
        </w:tc>
        <w:tc>
          <w:tcPr>
            <w:tcW w:w="1314" w:type="dxa"/>
            <w:vAlign w:val="center"/>
          </w:tcPr>
          <w:p w14:paraId="7BD9DC2A" w14:textId="77777777" w:rsidR="00F7281E" w:rsidRPr="00FA0054" w:rsidRDefault="00F85298" w:rsidP="00924697">
            <w:pPr>
              <w:jc w:val="center"/>
              <w:rPr>
                <w:rFonts w:ascii="Arial" w:hAnsi="Arial" w:cs="Arial"/>
                <w:sz w:val="20"/>
                <w:szCs w:val="20"/>
                <w:lang w:val="en-GB"/>
              </w:rPr>
            </w:pPr>
            <w:sdt>
              <w:sdtPr>
                <w:rPr>
                  <w:rFonts w:ascii="Arial" w:eastAsia="Arial" w:hAnsi="Arial" w:cs="Arial"/>
                  <w:sz w:val="24"/>
                  <w:szCs w:val="24"/>
                  <w:lang w:val="en-GB"/>
                </w:rPr>
                <w:id w:val="1741443452"/>
                <w14:checkbox>
                  <w14:checked w14:val="1"/>
                  <w14:checkedState w14:val="2612" w14:font="MS Gothic"/>
                  <w14:uncheckedState w14:val="2610" w14:font="MS Gothic"/>
                </w14:checkbox>
              </w:sdtPr>
              <w:sdtEndPr/>
              <w:sdtContent>
                <w:r w:rsidR="00F7281E" w:rsidRPr="00FA0054">
                  <w:rPr>
                    <w:rFonts w:ascii="Segoe UI Symbol" w:eastAsia="MS Gothic" w:hAnsi="Segoe UI Symbol" w:cs="Segoe UI Symbol"/>
                    <w:sz w:val="24"/>
                    <w:szCs w:val="24"/>
                    <w:lang w:val="en-GB"/>
                  </w:rPr>
                  <w:t>☒</w:t>
                </w:r>
              </w:sdtContent>
            </w:sdt>
          </w:p>
        </w:tc>
      </w:tr>
      <w:tr w:rsidR="00F7281E" w:rsidRPr="00FA0054" w14:paraId="5D3ED0E6" w14:textId="77777777" w:rsidTr="00C0241B">
        <w:trPr>
          <w:trHeight w:val="424"/>
        </w:trPr>
        <w:tc>
          <w:tcPr>
            <w:tcW w:w="1687" w:type="dxa"/>
            <w:vAlign w:val="center"/>
          </w:tcPr>
          <w:p w14:paraId="47797A91" w14:textId="77777777" w:rsidR="00F7281E" w:rsidRPr="00FA0054" w:rsidRDefault="00F7281E" w:rsidP="00924697">
            <w:pPr>
              <w:jc w:val="left"/>
              <w:rPr>
                <w:rFonts w:ascii="Arial" w:eastAsia="Arial" w:hAnsi="Arial" w:cs="Arial"/>
                <w:sz w:val="20"/>
                <w:szCs w:val="20"/>
                <w:lang w:val="en-US"/>
              </w:rPr>
            </w:pPr>
            <w:proofErr w:type="spellStart"/>
            <w:r w:rsidRPr="00FA0054">
              <w:rPr>
                <w:rFonts w:ascii="Arial" w:eastAsia="Arial" w:hAnsi="Arial" w:cs="Arial"/>
                <w:sz w:val="20"/>
                <w:szCs w:val="20"/>
                <w:lang w:val="en-US"/>
              </w:rPr>
              <w:t>Visualisation</w:t>
            </w:r>
            <w:proofErr w:type="spellEnd"/>
            <w:r w:rsidRPr="00FA0054">
              <w:rPr>
                <w:rFonts w:ascii="Arial" w:eastAsia="Arial" w:hAnsi="Arial" w:cs="Arial"/>
                <w:sz w:val="20"/>
                <w:szCs w:val="20"/>
                <w:lang w:val="en-US"/>
              </w:rPr>
              <w:t xml:space="preserve"> frontend</w:t>
            </w:r>
          </w:p>
        </w:tc>
        <w:tc>
          <w:tcPr>
            <w:tcW w:w="1700" w:type="dxa"/>
            <w:vAlign w:val="center"/>
          </w:tcPr>
          <w:p w14:paraId="1A5FE971" w14:textId="77777777" w:rsidR="00F7281E" w:rsidRPr="00FA0054" w:rsidRDefault="00F7281E" w:rsidP="00924697">
            <w:pPr>
              <w:jc w:val="left"/>
              <w:rPr>
                <w:rFonts w:ascii="Arial" w:hAnsi="Arial" w:cs="Arial"/>
                <w:sz w:val="20"/>
                <w:szCs w:val="20"/>
                <w:lang w:val="en-GB"/>
              </w:rPr>
            </w:pPr>
            <w:r w:rsidRPr="00FA0054">
              <w:rPr>
                <w:rFonts w:ascii="Arial" w:hAnsi="Arial" w:cs="Arial"/>
                <w:sz w:val="20"/>
                <w:szCs w:val="20"/>
                <w:lang w:val="en-GB"/>
              </w:rPr>
              <w:t>CPUv1.large</w:t>
            </w:r>
          </w:p>
        </w:tc>
        <w:tc>
          <w:tcPr>
            <w:tcW w:w="1096" w:type="dxa"/>
            <w:vAlign w:val="center"/>
          </w:tcPr>
          <w:p w14:paraId="6C8B4294" w14:textId="77777777" w:rsidR="00F7281E" w:rsidRPr="00FA0054" w:rsidRDefault="00F7281E" w:rsidP="00924697">
            <w:pPr>
              <w:jc w:val="left"/>
              <w:rPr>
                <w:rFonts w:ascii="Arial" w:hAnsi="Arial" w:cs="Arial"/>
                <w:sz w:val="20"/>
                <w:szCs w:val="20"/>
                <w:lang w:val="en-GB"/>
              </w:rPr>
            </w:pPr>
            <w:r w:rsidRPr="00FA0054">
              <w:rPr>
                <w:rFonts w:ascii="Arial" w:hAnsi="Arial" w:cs="Arial"/>
                <w:sz w:val="20"/>
                <w:szCs w:val="20"/>
                <w:lang w:val="en-GB"/>
              </w:rPr>
              <w:t>1</w:t>
            </w:r>
          </w:p>
        </w:tc>
        <w:tc>
          <w:tcPr>
            <w:tcW w:w="1314" w:type="dxa"/>
            <w:vAlign w:val="center"/>
          </w:tcPr>
          <w:p w14:paraId="35862040" w14:textId="673D2FAD" w:rsidR="00F7281E" w:rsidRPr="00FA0054" w:rsidRDefault="00F85298" w:rsidP="00924697">
            <w:pPr>
              <w:jc w:val="center"/>
              <w:rPr>
                <w:rFonts w:ascii="Arial" w:eastAsia="Arial" w:hAnsi="Arial" w:cs="Arial"/>
                <w:sz w:val="24"/>
                <w:szCs w:val="24"/>
                <w:lang w:val="en-GB"/>
              </w:rPr>
            </w:pPr>
            <w:sdt>
              <w:sdtPr>
                <w:rPr>
                  <w:rFonts w:ascii="Arial" w:eastAsia="Arial" w:hAnsi="Arial" w:cs="Arial"/>
                  <w:sz w:val="24"/>
                  <w:szCs w:val="24"/>
                  <w:lang w:val="en-GB"/>
                </w:rPr>
                <w:id w:val="-773332044"/>
                <w14:checkbox>
                  <w14:checked w14:val="0"/>
                  <w14:checkedState w14:val="2612" w14:font="MS Gothic"/>
                  <w14:uncheckedState w14:val="2610" w14:font="MS Gothic"/>
                </w14:checkbox>
              </w:sdtPr>
              <w:sdtEndPr/>
              <w:sdtContent>
                <w:r w:rsidR="007B5FC9" w:rsidRPr="00FA0054">
                  <w:rPr>
                    <w:rFonts w:ascii="Segoe UI Symbol" w:eastAsia="MS Gothic" w:hAnsi="Segoe UI Symbol" w:cs="Segoe UI Symbol"/>
                    <w:sz w:val="24"/>
                    <w:szCs w:val="24"/>
                    <w:lang w:val="en-GB"/>
                  </w:rPr>
                  <w:t>☐</w:t>
                </w:r>
              </w:sdtContent>
            </w:sdt>
          </w:p>
        </w:tc>
      </w:tr>
    </w:tbl>
    <w:p w14:paraId="4B36DA5F" w14:textId="77777777" w:rsidR="00F7281E" w:rsidRPr="00FA0054" w:rsidRDefault="00F7281E" w:rsidP="00F7281E">
      <w:pPr>
        <w:spacing w:after="19" w:line="259" w:lineRule="auto"/>
        <w:ind w:left="0" w:firstLine="0"/>
        <w:rPr>
          <w:rFonts w:ascii="Arial" w:eastAsia="Arial" w:hAnsi="Arial" w:cs="Arial"/>
          <w:sz w:val="24"/>
          <w:szCs w:val="24"/>
          <w:lang w:val="en-US"/>
        </w:rPr>
      </w:pPr>
    </w:p>
    <w:p w14:paraId="4D5C03B7" w14:textId="4A99DC4B" w:rsidR="00C9149E" w:rsidRPr="00FA0054" w:rsidRDefault="00C9149E">
      <w:pPr>
        <w:spacing w:after="19" w:line="259" w:lineRule="auto"/>
        <w:ind w:left="851" w:firstLine="0"/>
        <w:rPr>
          <w:rFonts w:ascii="Arial" w:eastAsia="Arial" w:hAnsi="Arial" w:cs="Arial"/>
          <w:sz w:val="24"/>
          <w:szCs w:val="24"/>
          <w:lang w:val="en-US"/>
        </w:rPr>
      </w:pPr>
    </w:p>
    <w:p w14:paraId="0BA4F84D" w14:textId="36B2F162" w:rsidR="00C9149E" w:rsidRPr="00FA0054" w:rsidRDefault="00C9149E">
      <w:pPr>
        <w:spacing w:after="19" w:line="259" w:lineRule="auto"/>
        <w:ind w:left="851" w:firstLine="0"/>
        <w:rPr>
          <w:rFonts w:ascii="Arial" w:eastAsia="Arial" w:hAnsi="Arial" w:cs="Arial"/>
          <w:sz w:val="24"/>
          <w:szCs w:val="24"/>
          <w:lang w:val="en-US"/>
        </w:rPr>
      </w:pPr>
    </w:p>
    <w:p w14:paraId="09E31159" w14:textId="671D4784" w:rsidR="00C9149E" w:rsidRPr="00FA0054" w:rsidRDefault="00C9149E" w:rsidP="00256893">
      <w:pPr>
        <w:spacing w:after="19" w:line="259" w:lineRule="auto"/>
        <w:ind w:left="0" w:firstLine="0"/>
        <w:rPr>
          <w:rFonts w:ascii="Arial" w:eastAsia="Arial" w:hAnsi="Arial" w:cs="Arial"/>
          <w:sz w:val="24"/>
          <w:szCs w:val="24"/>
          <w:lang w:val="en-US"/>
        </w:rPr>
      </w:pPr>
    </w:p>
    <w:p w14:paraId="5DD694B2" w14:textId="77777777" w:rsidR="00863BFE" w:rsidRPr="00FA0054" w:rsidRDefault="00863BFE" w:rsidP="000C18D3">
      <w:pPr>
        <w:spacing w:after="0" w:line="259" w:lineRule="auto"/>
        <w:ind w:left="0" w:firstLine="0"/>
        <w:jc w:val="left"/>
        <w:rPr>
          <w:rFonts w:ascii="Arial" w:hAnsi="Arial" w:cs="Arial"/>
          <w:lang w:val="en-GB"/>
        </w:rPr>
      </w:pPr>
    </w:p>
    <w:p w14:paraId="440DC199" w14:textId="05B2BCF3" w:rsidR="002B1A2B" w:rsidRPr="00FF4CA4" w:rsidRDefault="00FF4CA4" w:rsidP="4DB0AF6D">
      <w:pPr>
        <w:pBdr>
          <w:top w:val="single" w:sz="4" w:space="0" w:color="000000"/>
          <w:left w:val="single" w:sz="4" w:space="0" w:color="000000"/>
          <w:bottom w:val="single" w:sz="4" w:space="0" w:color="000000"/>
          <w:right w:val="single" w:sz="4" w:space="0" w:color="000000"/>
        </w:pBdr>
        <w:spacing w:after="55" w:line="259" w:lineRule="auto"/>
        <w:ind w:left="0" w:firstLine="0"/>
        <w:jc w:val="left"/>
        <w:rPr>
          <w:rFonts w:ascii="Arial" w:hAnsi="Arial" w:cs="Arial"/>
          <w:color w:val="auto"/>
          <w:lang w:val="en-GB"/>
        </w:rPr>
      </w:pPr>
      <w:r w:rsidRPr="00FF4CA4">
        <w:rPr>
          <w:rFonts w:ascii="Arial" w:hAnsi="Arial" w:cs="Arial"/>
          <w:color w:val="auto"/>
        </w:rPr>
        <w:t>Don’t hesitate to consult the Tier-1 Cloud support</w:t>
      </w:r>
      <w:r w:rsidR="006279C9">
        <w:rPr>
          <w:rFonts w:ascii="Arial" w:hAnsi="Arial" w:cs="Arial"/>
          <w:color w:val="auto"/>
        </w:rPr>
        <w:t xml:space="preserve"> (</w:t>
      </w:r>
      <w:hyperlink r:id="rId13" w:history="1">
        <w:r w:rsidR="006279C9" w:rsidRPr="00FF4CA4">
          <w:rPr>
            <w:rStyle w:val="Hyperlink"/>
            <w:rFonts w:ascii="Arial" w:hAnsi="Arial" w:cs="Arial"/>
            <w:color w:val="auto"/>
            <w:u w:val="none"/>
            <w:lang w:val="en-GB"/>
          </w:rPr>
          <w:t>cloud@vscentrum.be</w:t>
        </w:r>
      </w:hyperlink>
      <w:r w:rsidR="006279C9">
        <w:rPr>
          <w:rStyle w:val="Hyperlink"/>
          <w:rFonts w:ascii="Arial" w:hAnsi="Arial" w:cs="Arial"/>
          <w:color w:val="auto"/>
          <w:u w:val="none"/>
          <w:lang w:val="en-GB"/>
        </w:rPr>
        <w:t>)</w:t>
      </w:r>
      <w:r w:rsidRPr="00FF4CA4">
        <w:rPr>
          <w:rStyle w:val="Hyperlink"/>
          <w:color w:val="auto"/>
          <w:u w:val="none"/>
          <w:lang w:val="en-GB"/>
        </w:rPr>
        <w:t xml:space="preserve"> </w:t>
      </w:r>
      <w:r w:rsidRPr="00FF4CA4">
        <w:rPr>
          <w:rFonts w:ascii="Arial" w:hAnsi="Arial" w:cs="Arial"/>
          <w:color w:val="auto"/>
        </w:rPr>
        <w:t>or your local support (</w:t>
      </w:r>
      <w:hyperlink r:id="rId14" w:history="1">
        <w:r w:rsidRPr="00FF4CA4">
          <w:rPr>
            <w:rStyle w:val="Hyperlink"/>
            <w:rFonts w:ascii="Arial" w:hAnsi="Arial" w:cs="Arial"/>
            <w:color w:val="auto"/>
            <w:u w:val="none"/>
          </w:rPr>
          <w:t>www.vscentrum.be/getintouch</w:t>
        </w:r>
      </w:hyperlink>
      <w:r w:rsidRPr="00FF4CA4">
        <w:rPr>
          <w:rFonts w:ascii="Arial" w:hAnsi="Arial" w:cs="Arial"/>
          <w:color w:val="auto"/>
        </w:rPr>
        <w:t>) or when you are preparing your application.</w:t>
      </w:r>
    </w:p>
    <w:sectPr w:rsidR="002B1A2B" w:rsidRPr="00FF4CA4" w:rsidSect="00001A00">
      <w:footerReference w:type="even" r:id="rId15"/>
      <w:footerReference w:type="default" r:id="rId16"/>
      <w:footerReference w:type="first" r:id="rId17"/>
      <w:pgSz w:w="11906" w:h="16838"/>
      <w:pgMar w:top="1440" w:right="1983" w:bottom="1440" w:left="198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21C0F" w14:textId="77777777" w:rsidR="006F745B" w:rsidRDefault="006F745B">
      <w:pPr>
        <w:spacing w:after="0" w:line="240" w:lineRule="auto"/>
      </w:pPr>
      <w:r>
        <w:separator/>
      </w:r>
    </w:p>
  </w:endnote>
  <w:endnote w:type="continuationSeparator" w:id="0">
    <w:p w14:paraId="41A6B420" w14:textId="77777777" w:rsidR="006F745B" w:rsidRDefault="006F7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8FB66" w14:textId="77777777" w:rsidR="00D33A6C" w:rsidRDefault="00D33A6C">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C3709" w14:textId="466E42B7" w:rsidR="00FE5DE1" w:rsidRPr="00063C0A" w:rsidRDefault="00FE5DE1" w:rsidP="00FE5DE1">
    <w:pPr>
      <w:spacing w:after="0" w:line="259" w:lineRule="auto"/>
      <w:ind w:left="0" w:firstLine="0"/>
      <w:jc w:val="left"/>
      <w:rPr>
        <w:rFonts w:ascii="Arial" w:hAnsi="Arial" w:cs="Arial"/>
        <w:lang w:val="en-GB"/>
      </w:rPr>
    </w:pPr>
    <w:r w:rsidRPr="00063C0A">
      <w:rPr>
        <w:rFonts w:ascii="Arial" w:eastAsia="Calibri" w:hAnsi="Arial" w:cs="Arial"/>
        <w:sz w:val="20"/>
        <w:lang w:val="en-GB"/>
      </w:rPr>
      <w:t>Tier-1 Cloud Starting Grant Application form (</w:t>
    </w:r>
    <w:r w:rsidR="00C0241B">
      <w:rPr>
        <w:rFonts w:ascii="Arial" w:eastAsia="Calibri" w:hAnsi="Arial" w:cs="Arial"/>
        <w:sz w:val="20"/>
        <w:lang w:val="en-GB"/>
      </w:rPr>
      <w:t>2025</w:t>
    </w:r>
    <w:r w:rsidRPr="00063C0A">
      <w:rPr>
        <w:rFonts w:ascii="Arial" w:eastAsia="Calibri" w:hAnsi="Arial" w:cs="Arial"/>
        <w:sz w:val="20"/>
        <w:lang w:val="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2B724" w14:textId="77777777" w:rsidR="00D33A6C" w:rsidRDefault="00D33A6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5631C" w14:textId="77777777" w:rsidR="006F745B" w:rsidRDefault="006F745B">
      <w:pPr>
        <w:spacing w:after="0" w:line="240" w:lineRule="auto"/>
      </w:pPr>
      <w:r>
        <w:separator/>
      </w:r>
    </w:p>
  </w:footnote>
  <w:footnote w:type="continuationSeparator" w:id="0">
    <w:p w14:paraId="6279DD33" w14:textId="77777777" w:rsidR="006F745B" w:rsidRDefault="006F74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4C95"/>
    <w:multiLevelType w:val="hybridMultilevel"/>
    <w:tmpl w:val="7084194C"/>
    <w:lvl w:ilvl="0" w:tplc="04090001">
      <w:start w:val="1"/>
      <w:numFmt w:val="bullet"/>
      <w:lvlText w:val=""/>
      <w:lvlJc w:val="left"/>
      <w:pPr>
        <w:ind w:left="1066" w:hanging="360"/>
      </w:pPr>
      <w:rPr>
        <w:rFonts w:ascii="Symbol" w:hAnsi="Symbol" w:hint="default"/>
      </w:rPr>
    </w:lvl>
    <w:lvl w:ilvl="1" w:tplc="08090003" w:tentative="1">
      <w:start w:val="1"/>
      <w:numFmt w:val="bullet"/>
      <w:lvlText w:val="o"/>
      <w:lvlJc w:val="left"/>
      <w:pPr>
        <w:ind w:left="1786" w:hanging="360"/>
      </w:pPr>
      <w:rPr>
        <w:rFonts w:ascii="Courier New" w:hAnsi="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 w15:restartNumberingAfterBreak="0">
    <w:nsid w:val="05943808"/>
    <w:multiLevelType w:val="hybridMultilevel"/>
    <w:tmpl w:val="8976EF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3F158B"/>
    <w:multiLevelType w:val="hybridMultilevel"/>
    <w:tmpl w:val="3E3E35C6"/>
    <w:lvl w:ilvl="0" w:tplc="04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 w15:restartNumberingAfterBreak="0">
    <w:nsid w:val="20C719DD"/>
    <w:multiLevelType w:val="hybridMultilevel"/>
    <w:tmpl w:val="C10ECA7E"/>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91D5120"/>
    <w:multiLevelType w:val="hybridMultilevel"/>
    <w:tmpl w:val="ED08E50A"/>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BD5430E"/>
    <w:multiLevelType w:val="hybridMultilevel"/>
    <w:tmpl w:val="76262D50"/>
    <w:lvl w:ilvl="0" w:tplc="04090001">
      <w:start w:val="1"/>
      <w:numFmt w:val="bullet"/>
      <w:lvlText w:val=""/>
      <w:lvlJc w:val="left"/>
      <w:pPr>
        <w:ind w:left="1068" w:hanging="360"/>
      </w:pPr>
      <w:rPr>
        <w:rFonts w:ascii="Symbol" w:hAnsi="Symbol" w:hint="default"/>
      </w:rPr>
    </w:lvl>
    <w:lvl w:ilvl="1" w:tplc="08090003">
      <w:start w:val="1"/>
      <w:numFmt w:val="bullet"/>
      <w:lvlText w:val="o"/>
      <w:lvlJc w:val="left"/>
      <w:pPr>
        <w:ind w:left="1788" w:hanging="360"/>
      </w:pPr>
      <w:rPr>
        <w:rFonts w:ascii="Courier New" w:hAnsi="Courier New" w:hint="default"/>
      </w:rPr>
    </w:lvl>
    <w:lvl w:ilvl="2" w:tplc="08090005">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6" w15:restartNumberingAfterBreak="0">
    <w:nsid w:val="654C70B0"/>
    <w:multiLevelType w:val="hybridMultilevel"/>
    <w:tmpl w:val="F16A2A2A"/>
    <w:lvl w:ilvl="0" w:tplc="4EA0E56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30E42C">
      <w:start w:val="1"/>
      <w:numFmt w:val="bullet"/>
      <w:lvlText w:val="•"/>
      <w:lvlJc w:val="left"/>
      <w:pPr>
        <w:ind w:left="1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8ADC3E">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0ED94E">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62F0B8">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5C4F88">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0E901A">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94AB96">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F849E2">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6951F5A"/>
    <w:multiLevelType w:val="hybridMultilevel"/>
    <w:tmpl w:val="DB3AE9C4"/>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num w:numId="1" w16cid:durableId="212428257">
    <w:abstractNumId w:val="6"/>
  </w:num>
  <w:num w:numId="2" w16cid:durableId="153107112">
    <w:abstractNumId w:val="4"/>
  </w:num>
  <w:num w:numId="3" w16cid:durableId="537669396">
    <w:abstractNumId w:val="1"/>
  </w:num>
  <w:num w:numId="4" w16cid:durableId="323162668">
    <w:abstractNumId w:val="3"/>
  </w:num>
  <w:num w:numId="5" w16cid:durableId="1018584947">
    <w:abstractNumId w:val="5"/>
  </w:num>
  <w:num w:numId="6" w16cid:durableId="1527520770">
    <w:abstractNumId w:val="2"/>
  </w:num>
  <w:num w:numId="7" w16cid:durableId="1845122606">
    <w:abstractNumId w:val="0"/>
  </w:num>
  <w:num w:numId="8" w16cid:durableId="21824586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A2B"/>
    <w:rsid w:val="00001A00"/>
    <w:rsid w:val="00002B96"/>
    <w:rsid w:val="00054B22"/>
    <w:rsid w:val="00063C0A"/>
    <w:rsid w:val="000671E3"/>
    <w:rsid w:val="00095668"/>
    <w:rsid w:val="000B4DB5"/>
    <w:rsid w:val="000C18D3"/>
    <w:rsid w:val="000C558C"/>
    <w:rsid w:val="000E30BC"/>
    <w:rsid w:val="00137D98"/>
    <w:rsid w:val="00152ACF"/>
    <w:rsid w:val="00192ED1"/>
    <w:rsid w:val="001A5704"/>
    <w:rsid w:val="001B0810"/>
    <w:rsid w:val="001D7ACD"/>
    <w:rsid w:val="002024C2"/>
    <w:rsid w:val="00223B47"/>
    <w:rsid w:val="00235E0B"/>
    <w:rsid w:val="00235EEC"/>
    <w:rsid w:val="00256893"/>
    <w:rsid w:val="00284379"/>
    <w:rsid w:val="00293A95"/>
    <w:rsid w:val="002B1A2B"/>
    <w:rsid w:val="002B7756"/>
    <w:rsid w:val="002E4E8D"/>
    <w:rsid w:val="002F147C"/>
    <w:rsid w:val="00305AFD"/>
    <w:rsid w:val="00322319"/>
    <w:rsid w:val="0032369F"/>
    <w:rsid w:val="003C104F"/>
    <w:rsid w:val="003C2495"/>
    <w:rsid w:val="0041477E"/>
    <w:rsid w:val="00441A45"/>
    <w:rsid w:val="00471227"/>
    <w:rsid w:val="00501790"/>
    <w:rsid w:val="00505F1C"/>
    <w:rsid w:val="005266D4"/>
    <w:rsid w:val="005459BA"/>
    <w:rsid w:val="00573981"/>
    <w:rsid w:val="00583CF8"/>
    <w:rsid w:val="005F5F94"/>
    <w:rsid w:val="005F7DD4"/>
    <w:rsid w:val="006275AA"/>
    <w:rsid w:val="006279C9"/>
    <w:rsid w:val="006346EF"/>
    <w:rsid w:val="00635A0F"/>
    <w:rsid w:val="0064628A"/>
    <w:rsid w:val="006D39D4"/>
    <w:rsid w:val="006E4157"/>
    <w:rsid w:val="006F745B"/>
    <w:rsid w:val="00713791"/>
    <w:rsid w:val="00722846"/>
    <w:rsid w:val="007B5FC9"/>
    <w:rsid w:val="007C3E75"/>
    <w:rsid w:val="007F2984"/>
    <w:rsid w:val="00810A74"/>
    <w:rsid w:val="0082000D"/>
    <w:rsid w:val="00831A3C"/>
    <w:rsid w:val="00836F72"/>
    <w:rsid w:val="00863BFE"/>
    <w:rsid w:val="0089342B"/>
    <w:rsid w:val="008B224B"/>
    <w:rsid w:val="008E3AE4"/>
    <w:rsid w:val="008E4A9E"/>
    <w:rsid w:val="00910DA8"/>
    <w:rsid w:val="00921276"/>
    <w:rsid w:val="0096339E"/>
    <w:rsid w:val="00966F87"/>
    <w:rsid w:val="00975E4E"/>
    <w:rsid w:val="009936CA"/>
    <w:rsid w:val="009A294D"/>
    <w:rsid w:val="009D0B57"/>
    <w:rsid w:val="00A0003F"/>
    <w:rsid w:val="00A0420E"/>
    <w:rsid w:val="00A063F1"/>
    <w:rsid w:val="00A23F13"/>
    <w:rsid w:val="00A4443D"/>
    <w:rsid w:val="00A4747C"/>
    <w:rsid w:val="00A70DB9"/>
    <w:rsid w:val="00AA68F0"/>
    <w:rsid w:val="00AD7BBE"/>
    <w:rsid w:val="00AE2BE4"/>
    <w:rsid w:val="00AE7FCC"/>
    <w:rsid w:val="00B017E4"/>
    <w:rsid w:val="00B265C0"/>
    <w:rsid w:val="00B31A14"/>
    <w:rsid w:val="00B90657"/>
    <w:rsid w:val="00B937EB"/>
    <w:rsid w:val="00BA461D"/>
    <w:rsid w:val="00BB034A"/>
    <w:rsid w:val="00BC50C6"/>
    <w:rsid w:val="00BD598F"/>
    <w:rsid w:val="00C0241B"/>
    <w:rsid w:val="00C104CC"/>
    <w:rsid w:val="00C6168A"/>
    <w:rsid w:val="00C654E1"/>
    <w:rsid w:val="00C74D55"/>
    <w:rsid w:val="00C9149E"/>
    <w:rsid w:val="00C92B06"/>
    <w:rsid w:val="00C93E74"/>
    <w:rsid w:val="00CA312B"/>
    <w:rsid w:val="00CC148C"/>
    <w:rsid w:val="00CD1A83"/>
    <w:rsid w:val="00CD1D10"/>
    <w:rsid w:val="00CE47B7"/>
    <w:rsid w:val="00CF6F77"/>
    <w:rsid w:val="00D33A6C"/>
    <w:rsid w:val="00D35A1E"/>
    <w:rsid w:val="00D67B81"/>
    <w:rsid w:val="00DB0FE8"/>
    <w:rsid w:val="00DB4B14"/>
    <w:rsid w:val="00DE6C91"/>
    <w:rsid w:val="00E42AAA"/>
    <w:rsid w:val="00E61D11"/>
    <w:rsid w:val="00E62238"/>
    <w:rsid w:val="00E805CD"/>
    <w:rsid w:val="00EE2B22"/>
    <w:rsid w:val="00EE6C61"/>
    <w:rsid w:val="00EF0840"/>
    <w:rsid w:val="00F109FD"/>
    <w:rsid w:val="00F11745"/>
    <w:rsid w:val="00F6042F"/>
    <w:rsid w:val="00F7281E"/>
    <w:rsid w:val="00F85298"/>
    <w:rsid w:val="00FA0054"/>
    <w:rsid w:val="00FE5DE1"/>
    <w:rsid w:val="00FF4CA4"/>
    <w:rsid w:val="022C99F7"/>
    <w:rsid w:val="034CE958"/>
    <w:rsid w:val="03B811B4"/>
    <w:rsid w:val="093F865E"/>
    <w:rsid w:val="0CAA4BC0"/>
    <w:rsid w:val="107F8E0F"/>
    <w:rsid w:val="16CCE01B"/>
    <w:rsid w:val="1998DBAA"/>
    <w:rsid w:val="1A8954FE"/>
    <w:rsid w:val="1FD8817C"/>
    <w:rsid w:val="22D5BC18"/>
    <w:rsid w:val="2840478D"/>
    <w:rsid w:val="2900BD69"/>
    <w:rsid w:val="2940F898"/>
    <w:rsid w:val="2A1E55B5"/>
    <w:rsid w:val="2E2BCBB0"/>
    <w:rsid w:val="30621564"/>
    <w:rsid w:val="36CF11ED"/>
    <w:rsid w:val="379D9118"/>
    <w:rsid w:val="37E737AE"/>
    <w:rsid w:val="38614B22"/>
    <w:rsid w:val="3ACE5B5A"/>
    <w:rsid w:val="3C8D8F2F"/>
    <w:rsid w:val="3E9001E4"/>
    <w:rsid w:val="4194BB6F"/>
    <w:rsid w:val="43AF033A"/>
    <w:rsid w:val="47843529"/>
    <w:rsid w:val="4935C669"/>
    <w:rsid w:val="4B86CB16"/>
    <w:rsid w:val="4DB0AF6D"/>
    <w:rsid w:val="4DF4981E"/>
    <w:rsid w:val="4E89A44D"/>
    <w:rsid w:val="50CC85FD"/>
    <w:rsid w:val="520DC3E2"/>
    <w:rsid w:val="5264BFF1"/>
    <w:rsid w:val="53858066"/>
    <w:rsid w:val="585E9C4B"/>
    <w:rsid w:val="5C0C866C"/>
    <w:rsid w:val="611ABBFD"/>
    <w:rsid w:val="616DC695"/>
    <w:rsid w:val="67D41E74"/>
    <w:rsid w:val="6828984C"/>
    <w:rsid w:val="692E84B6"/>
    <w:rsid w:val="69A81498"/>
    <w:rsid w:val="6AC60C78"/>
    <w:rsid w:val="6C5D6EA4"/>
    <w:rsid w:val="7254B8F3"/>
    <w:rsid w:val="7316D11B"/>
    <w:rsid w:val="7577A085"/>
    <w:rsid w:val="7F4E2AEA"/>
    <w:rsid w:val="7FADCD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7BDD"/>
  <w15:docId w15:val="{D6B11386-AAE6-43B1-8703-FE1238845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7" w:line="306" w:lineRule="auto"/>
      <w:ind w:left="10" w:hanging="10"/>
      <w:jc w:val="both"/>
    </w:pPr>
    <w:rPr>
      <w:rFonts w:ascii="Corbel" w:eastAsia="Corbel" w:hAnsi="Corbel" w:cs="Corbel"/>
      <w:color w:val="000000"/>
      <w:sz w:val="21"/>
    </w:rPr>
  </w:style>
  <w:style w:type="paragraph" w:styleId="Kop1">
    <w:name w:val="heading 1"/>
    <w:next w:val="Standaard"/>
    <w:link w:val="Kop1Char"/>
    <w:uiPriority w:val="9"/>
    <w:qFormat/>
    <w:pPr>
      <w:keepNext/>
      <w:keepLines/>
      <w:spacing w:after="0"/>
      <w:ind w:left="156" w:hanging="10"/>
      <w:jc w:val="center"/>
      <w:outlineLvl w:val="0"/>
    </w:pPr>
    <w:rPr>
      <w:rFonts w:ascii="Corbel" w:eastAsia="Corbel" w:hAnsi="Corbel" w:cs="Corbel"/>
      <w:b/>
      <w:color w:val="000000"/>
      <w:sz w:val="48"/>
    </w:rPr>
  </w:style>
  <w:style w:type="paragraph" w:styleId="Kop2">
    <w:name w:val="heading 2"/>
    <w:next w:val="Standaard"/>
    <w:link w:val="Kop2Char"/>
    <w:uiPriority w:val="9"/>
    <w:unhideWhenUsed/>
    <w:qFormat/>
    <w:pPr>
      <w:keepNext/>
      <w:keepLines/>
      <w:spacing w:after="60"/>
      <w:ind w:left="10" w:hanging="10"/>
      <w:outlineLvl w:val="1"/>
    </w:pPr>
    <w:rPr>
      <w:rFonts w:ascii="Corbel" w:eastAsia="Corbel" w:hAnsi="Corbel" w:cs="Corbel"/>
      <w:color w:val="000000"/>
      <w:sz w:val="36"/>
    </w:rPr>
  </w:style>
  <w:style w:type="paragraph" w:styleId="Kop3">
    <w:name w:val="heading 3"/>
    <w:next w:val="Standaard"/>
    <w:link w:val="Kop3Char"/>
    <w:uiPriority w:val="9"/>
    <w:unhideWhenUsed/>
    <w:qFormat/>
    <w:pPr>
      <w:keepNext/>
      <w:keepLines/>
      <w:spacing w:after="60"/>
      <w:ind w:left="10" w:hanging="10"/>
      <w:outlineLvl w:val="2"/>
    </w:pPr>
    <w:rPr>
      <w:rFonts w:ascii="Corbel" w:eastAsia="Corbel" w:hAnsi="Corbel" w:cs="Corbel"/>
      <w:color w:val="000000"/>
      <w:sz w:val="36"/>
    </w:rPr>
  </w:style>
  <w:style w:type="paragraph" w:styleId="Kop4">
    <w:name w:val="heading 4"/>
    <w:next w:val="Standaard"/>
    <w:link w:val="Kop4Char"/>
    <w:uiPriority w:val="9"/>
    <w:unhideWhenUsed/>
    <w:qFormat/>
    <w:pPr>
      <w:keepNext/>
      <w:keepLines/>
      <w:pBdr>
        <w:top w:val="single" w:sz="4" w:space="0" w:color="000000"/>
        <w:left w:val="single" w:sz="4" w:space="0" w:color="000000"/>
        <w:bottom w:val="single" w:sz="4" w:space="0" w:color="000000"/>
        <w:right w:val="single" w:sz="4" w:space="0" w:color="000000"/>
      </w:pBdr>
      <w:spacing w:after="220"/>
      <w:outlineLvl w:val="3"/>
    </w:pPr>
    <w:rPr>
      <w:rFonts w:ascii="Arial" w:eastAsia="Arial" w:hAnsi="Arial" w:cs="Arial"/>
      <w:b/>
      <w:color w:val="00000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link w:val="Kop4"/>
    <w:rPr>
      <w:rFonts w:ascii="Arial" w:eastAsia="Arial" w:hAnsi="Arial" w:cs="Arial"/>
      <w:b/>
      <w:color w:val="000000"/>
      <w:sz w:val="24"/>
    </w:rPr>
  </w:style>
  <w:style w:type="character" w:customStyle="1" w:styleId="Kop1Char">
    <w:name w:val="Kop 1 Char"/>
    <w:link w:val="Kop1"/>
    <w:rPr>
      <w:rFonts w:ascii="Corbel" w:eastAsia="Corbel" w:hAnsi="Corbel" w:cs="Corbel"/>
      <w:b/>
      <w:color w:val="000000"/>
      <w:sz w:val="48"/>
    </w:rPr>
  </w:style>
  <w:style w:type="character" w:customStyle="1" w:styleId="Kop2Char">
    <w:name w:val="Kop 2 Char"/>
    <w:link w:val="Kop2"/>
    <w:rPr>
      <w:rFonts w:ascii="Corbel" w:eastAsia="Corbel" w:hAnsi="Corbel" w:cs="Corbel"/>
      <w:color w:val="000000"/>
      <w:sz w:val="36"/>
    </w:rPr>
  </w:style>
  <w:style w:type="character" w:customStyle="1" w:styleId="Kop3Char">
    <w:name w:val="Kop 3 Char"/>
    <w:link w:val="Kop3"/>
    <w:rPr>
      <w:rFonts w:ascii="Corbel" w:eastAsia="Corbel" w:hAnsi="Corbel" w:cs="Corbel"/>
      <w:color w:val="000000"/>
      <w:sz w:val="36"/>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Koptekst">
    <w:name w:val="header"/>
    <w:basedOn w:val="Standaard"/>
    <w:link w:val="KoptekstChar"/>
    <w:uiPriority w:val="99"/>
    <w:unhideWhenUsed/>
    <w:rsid w:val="00CE47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47B7"/>
    <w:rPr>
      <w:rFonts w:ascii="Corbel" w:eastAsia="Corbel" w:hAnsi="Corbel" w:cs="Corbel"/>
      <w:color w:val="000000"/>
      <w:sz w:val="21"/>
    </w:rPr>
  </w:style>
  <w:style w:type="character" w:styleId="Verwijzingopmerking">
    <w:name w:val="annotation reference"/>
    <w:basedOn w:val="Standaardalinea-lettertype"/>
    <w:uiPriority w:val="99"/>
    <w:semiHidden/>
    <w:unhideWhenUsed/>
    <w:rsid w:val="00D33A6C"/>
    <w:rPr>
      <w:sz w:val="16"/>
      <w:szCs w:val="16"/>
    </w:rPr>
  </w:style>
  <w:style w:type="paragraph" w:styleId="Tekstopmerking">
    <w:name w:val="annotation text"/>
    <w:basedOn w:val="Standaard"/>
    <w:link w:val="TekstopmerkingChar"/>
    <w:uiPriority w:val="99"/>
    <w:semiHidden/>
    <w:unhideWhenUsed/>
    <w:rsid w:val="00D33A6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33A6C"/>
    <w:rPr>
      <w:rFonts w:ascii="Corbel" w:eastAsia="Corbel" w:hAnsi="Corbel" w:cs="Corbe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D33A6C"/>
    <w:rPr>
      <w:b/>
      <w:bCs/>
    </w:rPr>
  </w:style>
  <w:style w:type="character" w:customStyle="1" w:styleId="OnderwerpvanopmerkingChar">
    <w:name w:val="Onderwerp van opmerking Char"/>
    <w:basedOn w:val="TekstopmerkingChar"/>
    <w:link w:val="Onderwerpvanopmerking"/>
    <w:uiPriority w:val="99"/>
    <w:semiHidden/>
    <w:rsid w:val="00D33A6C"/>
    <w:rPr>
      <w:rFonts w:ascii="Corbel" w:eastAsia="Corbel" w:hAnsi="Corbel" w:cs="Corbel"/>
      <w:b/>
      <w:bCs/>
      <w:color w:val="000000"/>
      <w:sz w:val="20"/>
      <w:szCs w:val="20"/>
    </w:rPr>
  </w:style>
  <w:style w:type="paragraph" w:styleId="Ballontekst">
    <w:name w:val="Balloon Text"/>
    <w:basedOn w:val="Standaard"/>
    <w:link w:val="BallontekstChar"/>
    <w:uiPriority w:val="99"/>
    <w:semiHidden/>
    <w:unhideWhenUsed/>
    <w:rsid w:val="00D33A6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33A6C"/>
    <w:rPr>
      <w:rFonts w:ascii="Segoe UI" w:eastAsia="Corbel" w:hAnsi="Segoe UI" w:cs="Segoe UI"/>
      <w:color w:val="000000"/>
      <w:sz w:val="18"/>
      <w:szCs w:val="18"/>
    </w:rPr>
  </w:style>
  <w:style w:type="character" w:styleId="Hyperlink">
    <w:name w:val="Hyperlink"/>
    <w:basedOn w:val="Standaardalinea-lettertype"/>
    <w:uiPriority w:val="99"/>
    <w:unhideWhenUsed/>
    <w:rPr>
      <w:color w:val="0563C1" w:themeColor="hyperlink"/>
      <w:u w:val="single"/>
    </w:rPr>
  </w:style>
  <w:style w:type="paragraph" w:styleId="Lijstalinea">
    <w:name w:val="List Paragraph"/>
    <w:basedOn w:val="Standaard"/>
    <w:uiPriority w:val="34"/>
    <w:qFormat/>
    <w:rsid w:val="00A063F1"/>
    <w:pPr>
      <w:ind w:left="720"/>
      <w:contextualSpacing/>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oettekst">
    <w:name w:val="footer"/>
    <w:basedOn w:val="Standaard"/>
    <w:link w:val="VoettekstChar"/>
    <w:uiPriority w:val="99"/>
    <w:unhideWhenUsed/>
    <w:rsid w:val="00441A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41A45"/>
    <w:rPr>
      <w:rFonts w:ascii="Corbel" w:eastAsia="Corbel" w:hAnsi="Corbel" w:cs="Corbel"/>
      <w:color w:val="000000"/>
      <w:sz w:val="21"/>
    </w:rPr>
  </w:style>
  <w:style w:type="character" w:styleId="Paginanummer">
    <w:name w:val="page number"/>
    <w:basedOn w:val="Standaardalinea-lettertype"/>
    <w:uiPriority w:val="99"/>
    <w:semiHidden/>
    <w:unhideWhenUsed/>
    <w:rsid w:val="00441A45"/>
  </w:style>
  <w:style w:type="paragraph" w:styleId="Revisie">
    <w:name w:val="Revision"/>
    <w:hidden/>
    <w:uiPriority w:val="99"/>
    <w:semiHidden/>
    <w:rsid w:val="00305AFD"/>
    <w:pPr>
      <w:spacing w:after="0" w:line="240" w:lineRule="auto"/>
    </w:pPr>
    <w:rPr>
      <w:rFonts w:ascii="Corbel" w:eastAsia="Corbel" w:hAnsi="Corbel" w:cs="Corbel"/>
      <w:color w:val="000000"/>
      <w:sz w:val="21"/>
    </w:rPr>
  </w:style>
  <w:style w:type="character" w:styleId="Onopgelostemelding">
    <w:name w:val="Unresolved Mention"/>
    <w:basedOn w:val="Standaardalinea-lettertype"/>
    <w:uiPriority w:val="99"/>
    <w:semiHidden/>
    <w:unhideWhenUsed/>
    <w:rsid w:val="009A294D"/>
    <w:rPr>
      <w:color w:val="605E5C"/>
      <w:shd w:val="clear" w:color="auto" w:fill="E1DFDD"/>
    </w:rPr>
  </w:style>
  <w:style w:type="character" w:styleId="GevolgdeHyperlink">
    <w:name w:val="FollowedHyperlink"/>
    <w:basedOn w:val="Standaardalinea-lettertype"/>
    <w:uiPriority w:val="99"/>
    <w:semiHidden/>
    <w:unhideWhenUsed/>
    <w:rsid w:val="00D67B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927382">
      <w:bodyDiv w:val="1"/>
      <w:marLeft w:val="0"/>
      <w:marRight w:val="0"/>
      <w:marTop w:val="0"/>
      <w:marBottom w:val="0"/>
      <w:divBdr>
        <w:top w:val="none" w:sz="0" w:space="0" w:color="auto"/>
        <w:left w:val="none" w:sz="0" w:space="0" w:color="auto"/>
        <w:bottom w:val="none" w:sz="0" w:space="0" w:color="auto"/>
        <w:right w:val="none" w:sz="0" w:space="0" w:color="auto"/>
      </w:divBdr>
      <w:divsChild>
        <w:div w:id="847788840">
          <w:marLeft w:val="0"/>
          <w:marRight w:val="0"/>
          <w:marTop w:val="0"/>
          <w:marBottom w:val="0"/>
          <w:divBdr>
            <w:top w:val="none" w:sz="0" w:space="0" w:color="auto"/>
            <w:left w:val="none" w:sz="0" w:space="0" w:color="auto"/>
            <w:bottom w:val="none" w:sz="0" w:space="0" w:color="auto"/>
            <w:right w:val="none" w:sz="0" w:space="0" w:color="auto"/>
          </w:divBdr>
          <w:divsChild>
            <w:div w:id="1831747686">
              <w:marLeft w:val="0"/>
              <w:marRight w:val="0"/>
              <w:marTop w:val="0"/>
              <w:marBottom w:val="0"/>
              <w:divBdr>
                <w:top w:val="none" w:sz="0" w:space="0" w:color="auto"/>
                <w:left w:val="none" w:sz="0" w:space="0" w:color="auto"/>
                <w:bottom w:val="none" w:sz="0" w:space="0" w:color="auto"/>
                <w:right w:val="none" w:sz="0" w:space="0" w:color="auto"/>
              </w:divBdr>
              <w:divsChild>
                <w:div w:id="16584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40370">
      <w:bodyDiv w:val="1"/>
      <w:marLeft w:val="0"/>
      <w:marRight w:val="0"/>
      <w:marTop w:val="0"/>
      <w:marBottom w:val="0"/>
      <w:divBdr>
        <w:top w:val="none" w:sz="0" w:space="0" w:color="auto"/>
        <w:left w:val="none" w:sz="0" w:space="0" w:color="auto"/>
        <w:bottom w:val="none" w:sz="0" w:space="0" w:color="auto"/>
        <w:right w:val="none" w:sz="0" w:space="0" w:color="auto"/>
      </w:divBdr>
      <w:divsChild>
        <w:div w:id="706569180">
          <w:marLeft w:val="0"/>
          <w:marRight w:val="0"/>
          <w:marTop w:val="0"/>
          <w:marBottom w:val="0"/>
          <w:divBdr>
            <w:top w:val="none" w:sz="0" w:space="0" w:color="auto"/>
            <w:left w:val="none" w:sz="0" w:space="0" w:color="auto"/>
            <w:bottom w:val="none" w:sz="0" w:space="0" w:color="auto"/>
            <w:right w:val="none" w:sz="0" w:space="0" w:color="auto"/>
          </w:divBdr>
          <w:divsChild>
            <w:div w:id="116725342">
              <w:marLeft w:val="0"/>
              <w:marRight w:val="0"/>
              <w:marTop w:val="0"/>
              <w:marBottom w:val="0"/>
              <w:divBdr>
                <w:top w:val="none" w:sz="0" w:space="0" w:color="auto"/>
                <w:left w:val="none" w:sz="0" w:space="0" w:color="auto"/>
                <w:bottom w:val="none" w:sz="0" w:space="0" w:color="auto"/>
                <w:right w:val="none" w:sz="0" w:space="0" w:color="auto"/>
              </w:divBdr>
              <w:divsChild>
                <w:div w:id="589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609701">
      <w:bodyDiv w:val="1"/>
      <w:marLeft w:val="0"/>
      <w:marRight w:val="0"/>
      <w:marTop w:val="0"/>
      <w:marBottom w:val="0"/>
      <w:divBdr>
        <w:top w:val="none" w:sz="0" w:space="0" w:color="auto"/>
        <w:left w:val="none" w:sz="0" w:space="0" w:color="auto"/>
        <w:bottom w:val="none" w:sz="0" w:space="0" w:color="auto"/>
        <w:right w:val="none" w:sz="0" w:space="0" w:color="auto"/>
      </w:divBdr>
      <w:divsChild>
        <w:div w:id="339966169">
          <w:marLeft w:val="0"/>
          <w:marRight w:val="0"/>
          <w:marTop w:val="0"/>
          <w:marBottom w:val="0"/>
          <w:divBdr>
            <w:top w:val="none" w:sz="0" w:space="0" w:color="auto"/>
            <w:left w:val="none" w:sz="0" w:space="0" w:color="auto"/>
            <w:bottom w:val="none" w:sz="0" w:space="0" w:color="auto"/>
            <w:right w:val="none" w:sz="0" w:space="0" w:color="auto"/>
          </w:divBdr>
          <w:divsChild>
            <w:div w:id="1105153153">
              <w:marLeft w:val="0"/>
              <w:marRight w:val="0"/>
              <w:marTop w:val="0"/>
              <w:marBottom w:val="0"/>
              <w:divBdr>
                <w:top w:val="none" w:sz="0" w:space="0" w:color="auto"/>
                <w:left w:val="none" w:sz="0" w:space="0" w:color="auto"/>
                <w:bottom w:val="none" w:sz="0" w:space="0" w:color="auto"/>
                <w:right w:val="none" w:sz="0" w:space="0" w:color="auto"/>
              </w:divBdr>
              <w:divsChild>
                <w:div w:id="12560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oud@vscentrum.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oud@vscentrum.b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vscentrum.be/clou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scentrum.be/getintouch"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219B16635069643A19427C5FE0136C6" ma:contentTypeVersion="4" ma:contentTypeDescription="Een nieuw document maken." ma:contentTypeScope="" ma:versionID="1344a16399c5e641fdc8f85d94453391">
  <xsd:schema xmlns:xsd="http://www.w3.org/2001/XMLSchema" xmlns:xs="http://www.w3.org/2001/XMLSchema" xmlns:p="http://schemas.microsoft.com/office/2006/metadata/properties" xmlns:ns2="b465c30e-d0d2-46ec-874d-a157ea91871a" targetNamespace="http://schemas.microsoft.com/office/2006/metadata/properties" ma:root="true" ma:fieldsID="252127497898782a767a70ba47155820" ns2:_="">
    <xsd:import namespace="b465c30e-d0d2-46ec-874d-a157ea9187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5c30e-d0d2-46ec-874d-a157ea918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504687-FC92-4D77-B70A-947B5A798921}">
  <ds:schemaRefs>
    <ds:schemaRef ds:uri="http://schemas.microsoft.com/sharepoint/v3/contenttype/forms"/>
  </ds:schemaRefs>
</ds:datastoreItem>
</file>

<file path=customXml/itemProps2.xml><?xml version="1.0" encoding="utf-8"?>
<ds:datastoreItem xmlns:ds="http://schemas.openxmlformats.org/officeDocument/2006/customXml" ds:itemID="{516DBEBF-82DC-467E-80F0-4E26EEDD3F6D}">
  <ds:schemaRefs>
    <ds:schemaRef ds:uri="http://schemas.openxmlformats.org/officeDocument/2006/bibliography"/>
  </ds:schemaRefs>
</ds:datastoreItem>
</file>

<file path=customXml/itemProps3.xml><?xml version="1.0" encoding="utf-8"?>
<ds:datastoreItem xmlns:ds="http://schemas.openxmlformats.org/officeDocument/2006/customXml" ds:itemID="{5787F3C1-46B9-4861-8744-8053F069A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5c30e-d0d2-46ec-874d-a157ea9187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968BBE-6D2C-4810-98FE-575C555F0A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687</Words>
  <Characters>3782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Voorlopig reglement betreffende aanvragen voor het gebruik van de Vlaamse Supercomputer</dc:title>
  <dc:subject/>
  <dc:creator>Francis;np</dc:creator>
  <cp:keywords/>
  <cp:lastModifiedBy>Stefan Becuwe</cp:lastModifiedBy>
  <cp:revision>9</cp:revision>
  <dcterms:created xsi:type="dcterms:W3CDTF">2022-12-05T10:50:00Z</dcterms:created>
  <dcterms:modified xsi:type="dcterms:W3CDTF">2025-01-08T20:17:00Z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0x0101003219B16635069643A19427C5FE0136C6</vt:lpwstr>
  </property>
  <property fmtid="{D5CDD505-2E9C-101B-9397-08002B2CF9AE}" pid="3" name="_dlc_DocIdItemGuid">
    <vt:lpwstr>78dd157f-5236-468e-a188-45c7be4981e4</vt:lpwstr>
  </property>
</Properties>
</file>